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1C5" w:rsidRPr="00FB21C5" w:rsidRDefault="00FB21C5" w:rsidP="00FB21C5">
      <w:pPr>
        <w:ind w:left="426"/>
        <w:jc w:val="center"/>
        <w:rPr>
          <w:rFonts w:ascii="TH SarabunPSK" w:eastAsia="Calibri" w:hAnsi="TH SarabunPSK" w:cs="TH SarabunPSK"/>
        </w:rPr>
      </w:pPr>
      <w:r w:rsidRPr="00FB21C5">
        <w:rPr>
          <w:rFonts w:ascii="TH SarabunPSK" w:eastAsia="Calibri" w:hAnsi="TH SarabunPSK" w:cs="TH SarabunPSK"/>
          <w:noProof/>
        </w:rPr>
        <w:drawing>
          <wp:inline distT="0" distB="0" distL="0" distR="0">
            <wp:extent cx="1492250" cy="14986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C5" w:rsidRPr="00FB21C5" w:rsidRDefault="00FB21C5" w:rsidP="00FB21C5">
      <w:pPr>
        <w:jc w:val="center"/>
        <w:rPr>
          <w:rFonts w:ascii="TH SarabunPSK" w:eastAsia="Calibri" w:hAnsi="TH SarabunPSK" w:cs="TH SarabunPSK"/>
        </w:rPr>
      </w:pPr>
    </w:p>
    <w:p w:rsidR="00FB21C5" w:rsidRPr="00FB21C5" w:rsidRDefault="00FB21C5" w:rsidP="00FB21C5">
      <w:pPr>
        <w:autoSpaceDE w:val="0"/>
        <w:autoSpaceDN w:val="0"/>
        <w:adjustRightInd w:val="0"/>
        <w:ind w:right="-733" w:hanging="284"/>
        <w:jc w:val="center"/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</w:pP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>รายงานผลการประเมิน/ตรวจสอบประกันคุณภาพการศึกษาภายใน(</w:t>
      </w: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</w:rPr>
        <w:t>CAR</w:t>
      </w: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>)</w:t>
      </w: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44"/>
          <w:szCs w:val="44"/>
        </w:rPr>
      </w:pPr>
      <w:r w:rsidRPr="00FB21C5">
        <w:rPr>
          <w:rFonts w:ascii="TH SarabunPSK" w:eastAsia="Calibri" w:hAnsi="TH SarabunPSK" w:cs="TH SarabunPSK"/>
          <w:b/>
          <w:bCs/>
          <w:color w:val="000000"/>
          <w:sz w:val="44"/>
          <w:szCs w:val="44"/>
          <w:cs/>
        </w:rPr>
        <w:t>หลักสูตร</w:t>
      </w:r>
      <w:r w:rsidRPr="00FB21C5">
        <w:rPr>
          <w:rFonts w:ascii="TH SarabunPSK" w:eastAsia="Calibri" w:hAnsi="TH SarabunPSK" w:cs="TH SarabunPSK"/>
          <w:b/>
          <w:bCs/>
          <w:color w:val="000000"/>
          <w:sz w:val="44"/>
          <w:szCs w:val="44"/>
          <w:cs/>
        </w:rPr>
        <w:t>รัฐศาสตร์</w:t>
      </w:r>
      <w:r w:rsidRPr="00FB21C5">
        <w:rPr>
          <w:rFonts w:ascii="TH SarabunPSK" w:eastAsia="Calibri" w:hAnsi="TH SarabunPSK" w:cs="TH SarabunPSK"/>
          <w:b/>
          <w:bCs/>
          <w:color w:val="000000"/>
          <w:sz w:val="44"/>
          <w:szCs w:val="44"/>
          <w:cs/>
        </w:rPr>
        <w:t>บัณฑิต สาขาวิชา</w:t>
      </w:r>
      <w:r w:rsidRPr="00FB21C5">
        <w:rPr>
          <w:rFonts w:ascii="TH SarabunPSK" w:eastAsia="Calibri" w:hAnsi="TH SarabunPSK" w:cs="TH SarabunPSK"/>
          <w:b/>
          <w:bCs/>
          <w:color w:val="000000"/>
          <w:sz w:val="44"/>
          <w:szCs w:val="44"/>
          <w:cs/>
        </w:rPr>
        <w:t>รัฐศาสตร์</w:t>
      </w:r>
      <w:r w:rsidRPr="00FB21C5">
        <w:rPr>
          <w:rFonts w:ascii="TH SarabunPSK" w:eastAsia="Calibri" w:hAnsi="TH SarabunPSK" w:cs="TH SarabunPSK"/>
          <w:b/>
          <w:bCs/>
          <w:color w:val="000000"/>
          <w:sz w:val="44"/>
          <w:szCs w:val="44"/>
          <w:cs/>
        </w:rPr>
        <w:t xml:space="preserve"> </w:t>
      </w: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44"/>
          <w:szCs w:val="44"/>
        </w:rPr>
      </w:pP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FB21C5" w:rsidRPr="00FB21C5" w:rsidRDefault="00FB21C5" w:rsidP="00FB21C5">
      <w:pPr>
        <w:jc w:val="center"/>
        <w:rPr>
          <w:rFonts w:ascii="TH SarabunPSK" w:eastAsia="Cordia New" w:hAnsi="TH SarabunPSK" w:cs="TH SarabunPSK"/>
          <w:b/>
          <w:bCs/>
          <w:sz w:val="44"/>
          <w:szCs w:val="44"/>
        </w:rPr>
      </w:pPr>
      <w:r w:rsidRPr="00FB21C5">
        <w:rPr>
          <w:rFonts w:ascii="TH SarabunPSK" w:eastAsia="Cordia New" w:hAnsi="TH SarabunPSK" w:cs="TH SarabunPSK"/>
          <w:b/>
          <w:bCs/>
          <w:sz w:val="44"/>
          <w:szCs w:val="44"/>
          <w:cs/>
        </w:rPr>
        <w:t xml:space="preserve">ประจำปีการศึกษา </w:t>
      </w:r>
      <w:r w:rsidRPr="00FB21C5">
        <w:rPr>
          <w:rFonts w:ascii="TH SarabunPSK" w:eastAsia="Calibri" w:hAnsi="TH SarabunPSK" w:cs="TH SarabunPSK"/>
          <w:b/>
          <w:bCs/>
          <w:sz w:val="44"/>
          <w:szCs w:val="44"/>
        </w:rPr>
        <w:t>2560</w:t>
      </w:r>
      <w:r w:rsidRPr="00FB21C5">
        <w:rPr>
          <w:rFonts w:ascii="TH SarabunPSK" w:eastAsia="Calibri" w:hAnsi="TH SarabunPSK" w:cs="TH SarabunPSK"/>
          <w:b/>
          <w:bCs/>
          <w:sz w:val="44"/>
          <w:szCs w:val="44"/>
          <w:cs/>
        </w:rPr>
        <w:t xml:space="preserve"> 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  <w:cs/>
        </w:rPr>
        <w:t xml:space="preserve"> (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</w:rPr>
        <w:t>1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  <w:cs/>
        </w:rPr>
        <w:t xml:space="preserve"> ส.ค. 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</w:rPr>
        <w:t>2560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  <w:cs/>
        </w:rPr>
        <w:t xml:space="preserve"> – 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</w:rPr>
        <w:t xml:space="preserve">31 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  <w:cs/>
        </w:rPr>
        <w:t xml:space="preserve">ก.ค. 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</w:rPr>
        <w:t>2561</w:t>
      </w:r>
      <w:r w:rsidRPr="00FB21C5">
        <w:rPr>
          <w:rFonts w:ascii="TH SarabunPSK" w:eastAsia="Cordia New" w:hAnsi="TH SarabunPSK" w:cs="TH SarabunPSK"/>
          <w:b/>
          <w:bCs/>
          <w:sz w:val="44"/>
          <w:szCs w:val="44"/>
          <w:cs/>
        </w:rPr>
        <w:t>)</w:t>
      </w: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44"/>
          <w:szCs w:val="44"/>
        </w:rPr>
      </w:pP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 xml:space="preserve">วันที่รายงาน </w:t>
      </w: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>17</w:t>
      </w: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 xml:space="preserve"> </w:t>
      </w: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>กรกฎ</w:t>
      </w: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 xml:space="preserve">าคม </w:t>
      </w: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</w:rPr>
        <w:t>2561</w:t>
      </w: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</w:p>
    <w:p w:rsidR="00FB21C5" w:rsidRPr="00FB21C5" w:rsidRDefault="00FB21C5" w:rsidP="00FB21C5">
      <w:pPr>
        <w:autoSpaceDE w:val="0"/>
        <w:autoSpaceDN w:val="0"/>
        <w:adjustRightInd w:val="0"/>
        <w:jc w:val="center"/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</w:pP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>ภาควิชา</w:t>
      </w: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>รัฐศาสตร์และรัฐประศาสนศาสตร์</w:t>
      </w:r>
    </w:p>
    <w:p w:rsidR="00FB21C5" w:rsidRPr="00FB21C5" w:rsidRDefault="00FB21C5" w:rsidP="00FB21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21C5">
        <w:rPr>
          <w:rFonts w:ascii="TH SarabunPSK" w:eastAsia="Cordia New" w:hAnsi="TH SarabunPSK" w:cs="TH SarabunPSK"/>
          <w:b/>
          <w:bCs/>
          <w:color w:val="000000"/>
          <w:sz w:val="44"/>
          <w:szCs w:val="44"/>
          <w:cs/>
        </w:rPr>
        <w:t>คณะสังคมศาสตร์ มหาวิทยาลัยนเรศวร</w:t>
      </w: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21C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6479540" cy="4292600"/>
            <wp:effectExtent l="0" t="0" r="0" b="0"/>
            <wp:docPr id="18" name="Picture 18" descr="D:\ประเมินคุณภาพ\ประเมินหลักสุตรปี 60\CAR60\หลักสูตร รบ\Welcome QA PolSci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เมินคุณภาพ\ประเมินหลักสุตรปี 60\CAR60\หลักสูตร รบ\Welcome QA PolSci-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08" cy="429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44"/>
          <w:szCs w:val="44"/>
        </w:rPr>
      </w:pPr>
      <w:r w:rsidRPr="00FB21C5">
        <w:rPr>
          <w:rFonts w:ascii="TH SarabunPSK" w:eastAsiaTheme="minorEastAsia" w:hAnsi="TH SarabunPSK" w:cs="TH SarabunPSK"/>
          <w:noProof/>
          <w:sz w:val="20"/>
          <w:szCs w:val="20"/>
        </w:rPr>
        <w:drawing>
          <wp:inline distT="0" distB="0" distL="0" distR="0" wp14:anchorId="33158B0E" wp14:editId="5C8468EF">
            <wp:extent cx="1118681" cy="1125806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28" cy="11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44"/>
          <w:szCs w:val="44"/>
        </w:rPr>
      </w:pP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44"/>
          <w:szCs w:val="44"/>
        </w:rPr>
      </w:pPr>
      <w:r w:rsidRPr="00FB21C5">
        <w:rPr>
          <w:rFonts w:ascii="TH SarabunPSK" w:eastAsiaTheme="minorEastAsia" w:hAnsi="TH SarabunPSK" w:cs="TH SarabunPSK"/>
          <w:b/>
          <w:bCs/>
          <w:sz w:val="44"/>
          <w:szCs w:val="44"/>
          <w:cs/>
        </w:rPr>
        <w:t>บทสรุปผู้บริหาร</w:t>
      </w: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  <w:r w:rsidRPr="00FB21C5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>โดยคณะกรรมการประเมินคุณภาพการศึกษาภายใน</w:t>
      </w: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  <w:cs/>
        </w:rPr>
      </w:pPr>
      <w:r w:rsidRPr="00FB21C5">
        <w:rPr>
          <w:rFonts w:ascii="TH SarabunPSK" w:eastAsiaTheme="minorEastAsia" w:hAnsi="TH SarabunPSK" w:cs="TH SarabunPSK"/>
          <w:b/>
          <w:bCs/>
          <w:sz w:val="36"/>
          <w:szCs w:val="36"/>
          <w:cs/>
        </w:rPr>
        <w:t>หลักสูตรรัฐศาสตรบัณฑิต ปีการศึกษา 2560</w:t>
      </w: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  <w:cs/>
        </w:rPr>
      </w:pP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Theme="minorEastAsia" w:hAnsi="TH SarabunPSK" w:cs="TH SarabunPSK"/>
          <w:sz w:val="32"/>
          <w:szCs w:val="32"/>
          <w:cs/>
        </w:rPr>
      </w:pP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 xml:space="preserve"> </w:t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  <w:t>รายงานผลการประเมินคุณภาพการศึกษา  ระดับหลักสูตร ของหลักสูตรรัฐศาสตรบัณฑิต คณะสังคมศาสตร์ มหาวิทยาลัยนเรศวร  ประจำปีการศึกษา 2560 ฉบับนี้ ได้รับการประเมินในวันที่ 17 กรกฎาคม 2561 โดยมีกรรมการการประเมินคุณภาพการศึกษาภายในจาก 3 คณะด้วยกันคือ คณะนิติศาสตร์ คณะมนุษยศาสตร์และคณะสังคมศาสตร์ ซึ่งมีผลการประเมินอยู่ในระดับคุณภาพปานกลาง (2.87 คะแนน)  นั้น คณะกรรมการฯ พบว่าหลักสูตรมีจุดเด่นในด้านคุณภาพบัณฑิตตามกรอบมาตรฐานคุณวุฒิระดับอุดมศึกษาแห่งชาติอันเป็นผลมาจากการประเมินโดยผู้ใช้บัณฑิต อีกทั้งยังมีอาจารย์ที่มีคุณภาพสูงไม่ว่าจะเป็นด้านวุฒิการศึกษา ตำแหน่งทางวิชาการ และผลงานทางวิชาการ สำหรับในด้านอื่นนั้น คณะกรรมการฯ ได้มีข้อเสนอแนะเพื่อหลักสูตรได้พิจารณาดำเนินการต่อไป</w:t>
      </w: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  <w:t xml:space="preserve">ในการนี้ คณะกรรมการประเมินตรวจสอบต้องขอขอบคุณ  คณบดี  ผู้บริหาร หัวหน้าภาควิชา  คณาจารย์ประจำหลักสูตร นิสิต  และเจ้าหน้าที่ผู้มีส่วนเกี่ยวข้องทุกคน  ที่มีส่วนร่วมในกระบวนการประเมินคุณภาพการศึกษาภายในในครั้งนี้  </w:t>
      </w: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</w: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ab/>
        <w:t>คณะกรรมการประเมินคุณภาพการศึกษาภายใน</w:t>
      </w: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ind w:left="5760"/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FB21C5">
        <w:rPr>
          <w:rFonts w:ascii="TH SarabunPSK" w:eastAsiaTheme="minorEastAsia" w:hAnsi="TH SarabunPSK" w:cs="TH SarabunPSK"/>
          <w:sz w:val="32"/>
          <w:szCs w:val="32"/>
          <w:cs/>
        </w:rPr>
        <w:t xml:space="preserve">          17/กรกฎาคม/2561</w:t>
      </w: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</w:rPr>
      </w:pP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B21C5" w:rsidRPr="00FB21C5" w:rsidRDefault="00FB21C5" w:rsidP="00FB21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PSK" w:eastAsiaTheme="minorEastAsia" w:hAnsi="TH SarabunPSK" w:cs="TH SarabunPSK"/>
          <w:b/>
          <w:bCs/>
          <w:sz w:val="36"/>
          <w:szCs w:val="36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FB21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FB21C5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0CAC508" wp14:editId="3DF59DBF">
            <wp:extent cx="1227666" cy="1234892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38" cy="123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1C5" w:rsidRPr="00FB21C5" w:rsidRDefault="00FB21C5" w:rsidP="00FB21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1C5" w:rsidRPr="00FB21C5" w:rsidRDefault="00FB21C5" w:rsidP="00FB21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21C5">
        <w:rPr>
          <w:rFonts w:ascii="TH SarabunPSK" w:hAnsi="TH SarabunPSK" w:cs="TH SarabunPSK"/>
          <w:b/>
          <w:bCs/>
          <w:sz w:val="36"/>
          <w:szCs w:val="36"/>
          <w:cs/>
        </w:rPr>
        <w:t>รายนามคณะกรรมการประเมินคุณภาพการศึกษาภายใน ระดับหลักสูตร</w:t>
      </w:r>
    </w:p>
    <w:p w:rsidR="00FB21C5" w:rsidRPr="00FB21C5" w:rsidRDefault="00FB21C5" w:rsidP="00FB21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21C5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หลักสูตรรัฐศาสตรบัณฑิต ภาควิชารัฐศาสตร์และรัฐประศาสนศาสตร์</w:t>
      </w:r>
    </w:p>
    <w:p w:rsidR="00FB21C5" w:rsidRPr="00FB21C5" w:rsidRDefault="00FB21C5" w:rsidP="00FB21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B21C5">
        <w:rPr>
          <w:rFonts w:ascii="TH SarabunPSK" w:hAnsi="TH SarabunPSK" w:cs="TH SarabunPSK"/>
          <w:b/>
          <w:bCs/>
          <w:sz w:val="36"/>
          <w:szCs w:val="36"/>
          <w:cs/>
        </w:rPr>
        <w:t>คณะสังคมศาสตร์ มหาวิทยาลัยนเรศวร</w:t>
      </w:r>
    </w:p>
    <w:p w:rsidR="00FB21C5" w:rsidRPr="00FB21C5" w:rsidRDefault="00FB21C5" w:rsidP="00FB21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1C5" w:rsidRPr="00FB21C5" w:rsidRDefault="00FB21C5" w:rsidP="00FB21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21C5" w:rsidRPr="00FB21C5" w:rsidRDefault="00FB21C5" w:rsidP="00FB21C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B21C5" w:rsidRPr="00FB21C5" w:rsidRDefault="00FB21C5" w:rsidP="00FB21C5">
      <w:pPr>
        <w:spacing w:after="0"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FB21C5">
        <w:rPr>
          <w:rFonts w:ascii="TH SarabunPSK" w:hAnsi="TH SarabunPSK" w:cs="TH SarabunPSK"/>
          <w:sz w:val="32"/>
          <w:szCs w:val="32"/>
          <w:cs/>
        </w:rPr>
        <w:t>1.            ..............................................................</w:t>
      </w:r>
      <w:r w:rsidRPr="00FB21C5">
        <w:rPr>
          <w:rFonts w:ascii="TH SarabunPSK" w:hAnsi="TH SarabunPSK" w:cs="TH SarabunPSK"/>
          <w:sz w:val="32"/>
          <w:szCs w:val="32"/>
          <w:cs/>
        </w:rPr>
        <w:tab/>
        <w:t xml:space="preserve">ประธานกรรมการ                          </w:t>
      </w:r>
    </w:p>
    <w:p w:rsidR="00FB21C5" w:rsidRPr="00FB21C5" w:rsidRDefault="00FB21C5" w:rsidP="00FB21C5">
      <w:pPr>
        <w:spacing w:after="0" w:line="36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FB21C5">
        <w:rPr>
          <w:rFonts w:ascii="TH SarabunPSK" w:hAnsi="TH SarabunPSK" w:cs="TH SarabunPSK"/>
          <w:sz w:val="32"/>
          <w:szCs w:val="32"/>
          <w:cs/>
        </w:rPr>
        <w:t xml:space="preserve">                   (อาจารย์จรรยารักษ์  สุวพันธ์)</w:t>
      </w:r>
    </w:p>
    <w:p w:rsidR="00FB21C5" w:rsidRPr="00FB21C5" w:rsidRDefault="00FB21C5" w:rsidP="00FB21C5">
      <w:pPr>
        <w:spacing w:after="0" w:line="36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FB21C5">
        <w:rPr>
          <w:rFonts w:ascii="TH SarabunPSK" w:hAnsi="TH SarabunPSK" w:cs="TH SarabunPSK"/>
          <w:sz w:val="32"/>
          <w:szCs w:val="32"/>
          <w:cs/>
        </w:rPr>
        <w:t>2.            ..............................................................</w:t>
      </w:r>
      <w:r w:rsidRPr="00FB21C5">
        <w:rPr>
          <w:rFonts w:ascii="TH SarabunPSK" w:hAnsi="TH SarabunPSK" w:cs="TH SarabunPSK"/>
          <w:sz w:val="32"/>
          <w:szCs w:val="32"/>
          <w:cs/>
        </w:rPr>
        <w:tab/>
        <w:t xml:space="preserve">กรรมการ </w:t>
      </w:r>
      <w:r w:rsidRPr="00FB21C5">
        <w:rPr>
          <w:rFonts w:ascii="TH SarabunPSK" w:hAnsi="TH SarabunPSK" w:cs="TH SarabunPSK"/>
          <w:sz w:val="32"/>
          <w:szCs w:val="32"/>
          <w:cs/>
        </w:rPr>
        <w:br/>
        <w:t xml:space="preserve">                       (ผู้ช่วยศาสตราจารย์ ดร.ประภาษ  เพ็งพุ่ม)</w:t>
      </w:r>
    </w:p>
    <w:p w:rsidR="00FB21C5" w:rsidRPr="00FB21C5" w:rsidRDefault="00FB21C5" w:rsidP="00FB21C5">
      <w:pPr>
        <w:spacing w:after="0"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FB21C5">
        <w:rPr>
          <w:rFonts w:ascii="TH SarabunPSK" w:hAnsi="TH SarabunPSK" w:cs="TH SarabunPSK"/>
          <w:sz w:val="32"/>
          <w:szCs w:val="32"/>
          <w:cs/>
        </w:rPr>
        <w:t>3.            ..............................................................</w:t>
      </w:r>
      <w:r w:rsidRPr="00FB21C5">
        <w:rPr>
          <w:rFonts w:ascii="TH SarabunPSK" w:hAnsi="TH SarabunPSK" w:cs="TH SarabunPSK"/>
          <w:sz w:val="32"/>
          <w:szCs w:val="32"/>
          <w:cs/>
        </w:rPr>
        <w:tab/>
        <w:t xml:space="preserve">กรรมการ </w:t>
      </w:r>
      <w:r w:rsidRPr="00FB21C5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(ผู้ช่วยศาสตราจารย์อำนวย  พิรุณสาร)</w:t>
      </w:r>
    </w:p>
    <w:p w:rsidR="00FB21C5" w:rsidRPr="00FB21C5" w:rsidRDefault="00FB21C5" w:rsidP="00FB21C5">
      <w:pPr>
        <w:spacing w:after="0"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FB21C5">
        <w:rPr>
          <w:rFonts w:ascii="TH SarabunPSK" w:hAnsi="TH SarabunPSK" w:cs="TH SarabunPSK"/>
          <w:sz w:val="32"/>
          <w:szCs w:val="32"/>
          <w:cs/>
        </w:rPr>
        <w:t xml:space="preserve">4.            .................................................................เลขานุการ </w:t>
      </w:r>
    </w:p>
    <w:p w:rsidR="00FB21C5" w:rsidRPr="00FB21C5" w:rsidRDefault="00FB21C5" w:rsidP="00FB21C5">
      <w:pPr>
        <w:spacing w:after="0" w:line="36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FB21C5">
        <w:rPr>
          <w:rFonts w:ascii="TH SarabunPSK" w:hAnsi="TH SarabunPSK" w:cs="TH SarabunPSK"/>
          <w:sz w:val="32"/>
          <w:szCs w:val="32"/>
          <w:cs/>
        </w:rPr>
        <w:t xml:space="preserve">             (ผู้ช่วยศาสตราจารย์ ดร.วุฒิกรณ์  ชูวัฒนานุรักษ์)</w:t>
      </w:r>
    </w:p>
    <w:p w:rsidR="00FB21C5" w:rsidRPr="00FB21C5" w:rsidRDefault="00FB21C5" w:rsidP="00FB21C5">
      <w:pPr>
        <w:rPr>
          <w:rFonts w:ascii="TH SarabunPSK" w:hAnsi="TH SarabunPSK" w:cs="TH SarabunPSK"/>
        </w:rPr>
      </w:pPr>
    </w:p>
    <w:p w:rsidR="00FB21C5" w:rsidRPr="00FB21C5" w:rsidRDefault="00FB21C5" w:rsidP="00FB21C5">
      <w:pPr>
        <w:rPr>
          <w:rFonts w:ascii="TH SarabunPSK" w:hAnsi="TH SarabunPSK" w:cs="TH SarabunPSK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21C5" w:rsidRPr="00FB21C5" w:rsidRDefault="00FB21C5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5F0B" w:rsidRPr="00FB21C5" w:rsidRDefault="0050588B" w:rsidP="0050588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B21C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</w:t>
      </w:r>
      <w:r w:rsidR="007746E4" w:rsidRPr="00FB21C5">
        <w:rPr>
          <w:rFonts w:ascii="TH SarabunPSK" w:hAnsi="TH SarabunPSK" w:cs="TH SarabunPSK"/>
          <w:b/>
          <w:bCs/>
          <w:sz w:val="36"/>
          <w:szCs w:val="36"/>
          <w:cs/>
        </w:rPr>
        <w:t>งานผล</w:t>
      </w:r>
      <w:r w:rsidRPr="00FB21C5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การประเมินการประกันคุณภาพการศึกษาภายใน (</w:t>
      </w:r>
      <w:r w:rsidR="007746E4" w:rsidRPr="00FB21C5">
        <w:rPr>
          <w:rFonts w:ascii="TH SarabunPSK" w:hAnsi="TH SarabunPSK" w:cs="TH SarabunPSK"/>
          <w:b/>
          <w:bCs/>
          <w:sz w:val="36"/>
          <w:szCs w:val="36"/>
        </w:rPr>
        <w:t>C</w:t>
      </w:r>
      <w:r w:rsidRPr="00FB21C5">
        <w:rPr>
          <w:rFonts w:ascii="TH SarabunPSK" w:hAnsi="TH SarabunPSK" w:cs="TH SarabunPSK"/>
          <w:b/>
          <w:bCs/>
          <w:sz w:val="36"/>
          <w:szCs w:val="36"/>
        </w:rPr>
        <w:t>AR</w:t>
      </w:r>
      <w:r w:rsidRPr="00FB21C5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="00FB5F0B" w:rsidRPr="00FB21C5">
        <w:rPr>
          <w:rFonts w:ascii="TH SarabunPSK" w:hAnsi="TH SarabunPSK" w:cs="TH SarabunPSK"/>
          <w:b/>
          <w:bCs/>
          <w:sz w:val="36"/>
          <w:szCs w:val="36"/>
        </w:rPr>
        <w:br/>
      </w:r>
      <w:r w:rsidRPr="00FB21C5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หลักสูตรรัฐศาสตรบัณฑิต ปีการศึกษา </w:t>
      </w:r>
      <w:r w:rsidRPr="00FB21C5">
        <w:rPr>
          <w:rFonts w:ascii="TH SarabunPSK" w:hAnsi="TH SarabunPSK" w:cs="TH SarabunPSK"/>
          <w:b/>
          <w:bCs/>
          <w:sz w:val="36"/>
          <w:szCs w:val="36"/>
        </w:rPr>
        <w:t>2560</w:t>
      </w:r>
      <w:r w:rsidR="00FB5F0B" w:rsidRPr="00FB21C5">
        <w:rPr>
          <w:rFonts w:ascii="TH SarabunPSK" w:eastAsia="Arial Unicode MS" w:hAnsi="TH SarabunPSK" w:cs="TH SarabunPSK"/>
          <w:b/>
          <w:bCs/>
          <w:sz w:val="36"/>
          <w:szCs w:val="36"/>
          <w:bdr w:val="nil"/>
        </w:rPr>
        <w:br/>
      </w:r>
      <w:r w:rsidR="00FB5F0B" w:rsidRPr="00FB21C5">
        <w:rPr>
          <w:rFonts w:ascii="TH SarabunPSK" w:eastAsia="Arial Unicode MS" w:hAnsi="TH SarabunPSK" w:cs="TH SarabunPSK"/>
          <w:b/>
          <w:bCs/>
          <w:sz w:val="36"/>
          <w:szCs w:val="36"/>
          <w:bdr w:val="nil"/>
          <w:cs/>
        </w:rPr>
        <w:t>วันที่รายงาน</w:t>
      </w:r>
      <w:r w:rsidR="00FB5F0B" w:rsidRPr="00FB21C5">
        <w:rPr>
          <w:rFonts w:ascii="TH SarabunPSK" w:eastAsia="Arial Unicode MS" w:hAnsi="TH SarabunPSK" w:cs="TH SarabunPSK"/>
          <w:b/>
          <w:bCs/>
          <w:sz w:val="36"/>
          <w:szCs w:val="36"/>
          <w:bdr w:val="nil"/>
        </w:rPr>
        <w:t xml:space="preserve"> 13</w:t>
      </w:r>
      <w:r w:rsidR="00FB5F0B" w:rsidRPr="00FB21C5">
        <w:rPr>
          <w:rFonts w:ascii="TH SarabunPSK" w:eastAsia="Arial Unicode MS" w:hAnsi="TH SarabunPSK" w:cs="TH SarabunPSK"/>
          <w:b/>
          <w:bCs/>
          <w:sz w:val="36"/>
          <w:szCs w:val="36"/>
          <w:bdr w:val="nil"/>
          <w:cs/>
        </w:rPr>
        <w:t xml:space="preserve"> กรกฎาคม พ.ศ.</w:t>
      </w:r>
      <w:r w:rsidR="00FB5F0B" w:rsidRPr="00FB21C5">
        <w:rPr>
          <w:rFonts w:ascii="TH SarabunPSK" w:eastAsia="Arial Unicode MS" w:hAnsi="TH SarabunPSK" w:cs="TH SarabunPSK"/>
          <w:b/>
          <w:bCs/>
          <w:sz w:val="36"/>
          <w:szCs w:val="36"/>
          <w:bdr w:val="nil"/>
        </w:rPr>
        <w:t xml:space="preserve"> 2561</w:t>
      </w:r>
    </w:p>
    <w:p w:rsidR="00FB5F0B" w:rsidRPr="00FB21C5" w:rsidRDefault="00FB5F0B" w:rsidP="005058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011B" w:rsidRPr="00FB21C5" w:rsidRDefault="0050588B" w:rsidP="00FB5F0B">
      <w:pPr>
        <w:pStyle w:val="Body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cs/>
        </w:rPr>
        <w:t>บทนำ/ข้อมูลทั่วไปของหลักสูตร</w:t>
      </w:r>
    </w:p>
    <w:p w:rsidR="009A011B" w:rsidRPr="00FB21C5" w:rsidRDefault="009A011B" w:rsidP="00FB5F0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rPr>
          <w:rFonts w:ascii="TH SarabunPSK" w:eastAsia="Arial Unicode MS" w:hAnsi="TH SarabunPSK" w:cs="TH SarabunPSK"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รหัสหลักสูตร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  <w:t xml:space="preserve"> 3065</w:t>
      </w:r>
    </w:p>
    <w:p w:rsidR="009A011B" w:rsidRPr="00FB21C5" w:rsidRDefault="009A011B" w:rsidP="00FB5F0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outlineLvl w:val="0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หมวดที่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  <w:t xml:space="preserve"> 1 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 xml:space="preserve">ข้อมูลทั่วไป </w:t>
      </w:r>
    </w:p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0"/>
          <w:szCs w:val="30"/>
          <w:bdr w:val="nil"/>
        </w:rPr>
      </w:pPr>
    </w:p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อาจารย์ประจำหลักสูตร (ชื่อ/นามสกุล/ตำแหน่งทางวิชาการ)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402"/>
        <w:gridCol w:w="2268"/>
      </w:tblGrid>
      <w:tr w:rsidR="009A011B" w:rsidRPr="00FB21C5" w:rsidTr="00271B99">
        <w:tc>
          <w:tcPr>
            <w:tcW w:w="3510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มคอ.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ปัจจุบัน</w:t>
            </w:r>
          </w:p>
        </w:tc>
        <w:tc>
          <w:tcPr>
            <w:tcW w:w="2268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หมายเหตุ</w:t>
            </w:r>
          </w:p>
        </w:tc>
      </w:tr>
      <w:tr w:rsidR="009A011B" w:rsidRPr="00FB21C5" w:rsidTr="00271B99">
        <w:tc>
          <w:tcPr>
            <w:tcW w:w="3510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ผศ.ดร.วิเชียร อินทะสี</w:t>
            </w:r>
          </w:p>
        </w:tc>
        <w:tc>
          <w:tcPr>
            <w:tcW w:w="3402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ผศ.ดร.วิเชียร อินทะสี</w:t>
            </w:r>
          </w:p>
        </w:tc>
        <w:tc>
          <w:tcPr>
            <w:tcW w:w="2268" w:type="dxa"/>
            <w:shd w:val="clear" w:color="auto" w:fill="auto"/>
          </w:tcPr>
          <w:p w:rsidR="009A011B" w:rsidRPr="00FB21C5" w:rsidRDefault="009A011B" w:rsidP="009A011B">
            <w:pPr>
              <w:tabs>
                <w:tab w:val="left" w:pos="6150"/>
              </w:tabs>
              <w:spacing w:after="0" w:line="240" w:lineRule="auto"/>
              <w:ind w:left="25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คงเดิม</w:t>
            </w:r>
          </w:p>
        </w:tc>
      </w:tr>
      <w:tr w:rsidR="009A011B" w:rsidRPr="00FB21C5" w:rsidTr="00271B99">
        <w:tc>
          <w:tcPr>
            <w:tcW w:w="3510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ดร.พลดา เดชพลมาตย์</w:t>
            </w:r>
          </w:p>
        </w:tc>
        <w:tc>
          <w:tcPr>
            <w:tcW w:w="3402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ดร.พลดา เดชพลมาตย์</w:t>
            </w:r>
          </w:p>
        </w:tc>
        <w:tc>
          <w:tcPr>
            <w:tcW w:w="2268" w:type="dxa"/>
            <w:shd w:val="clear" w:color="auto" w:fill="auto"/>
          </w:tcPr>
          <w:p w:rsidR="009A011B" w:rsidRPr="00FB21C5" w:rsidRDefault="009A011B" w:rsidP="009A011B">
            <w:pPr>
              <w:tabs>
                <w:tab w:val="left" w:pos="6150"/>
              </w:tabs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คงเดิม</w:t>
            </w:r>
          </w:p>
        </w:tc>
      </w:tr>
      <w:tr w:rsidR="009A011B" w:rsidRPr="00FB21C5" w:rsidTr="00271B99">
        <w:tc>
          <w:tcPr>
            <w:tcW w:w="3510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รศ.ดร.จักษ์ พันธ์ชูเพชร</w:t>
            </w:r>
          </w:p>
        </w:tc>
        <w:tc>
          <w:tcPr>
            <w:tcW w:w="3402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รศ.ดร.จักษ์ พันธ์ชูเพชร</w:t>
            </w:r>
          </w:p>
        </w:tc>
        <w:tc>
          <w:tcPr>
            <w:tcW w:w="2268" w:type="dxa"/>
            <w:shd w:val="clear" w:color="auto" w:fill="auto"/>
          </w:tcPr>
          <w:p w:rsidR="009A011B" w:rsidRPr="00FB21C5" w:rsidRDefault="009A011B" w:rsidP="009A011B">
            <w:pPr>
              <w:tabs>
                <w:tab w:val="left" w:pos="6150"/>
              </w:tabs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คงเดิม</w:t>
            </w:r>
          </w:p>
        </w:tc>
      </w:tr>
      <w:tr w:rsidR="009A011B" w:rsidRPr="00FB21C5" w:rsidTr="00271B99">
        <w:tc>
          <w:tcPr>
            <w:tcW w:w="3510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รอ.ทพญ.รศ.ดร.สุพัตรา วรรณสืบเชื้อ</w:t>
            </w:r>
          </w:p>
        </w:tc>
        <w:tc>
          <w:tcPr>
            <w:tcW w:w="3402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ดร.จุฑามณี สามัคคีนิชย์</w:t>
            </w:r>
          </w:p>
        </w:tc>
        <w:tc>
          <w:tcPr>
            <w:tcW w:w="2268" w:type="dxa"/>
            <w:shd w:val="clear" w:color="auto" w:fill="auto"/>
          </w:tcPr>
          <w:p w:rsidR="009A011B" w:rsidRPr="00FB21C5" w:rsidRDefault="009A011B" w:rsidP="009A011B">
            <w:pPr>
              <w:tabs>
                <w:tab w:val="left" w:pos="6150"/>
              </w:tabs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เปลี่ยนแปลง</w:t>
            </w:r>
          </w:p>
        </w:tc>
      </w:tr>
      <w:tr w:rsidR="009A011B" w:rsidRPr="00FB21C5" w:rsidTr="00271B99">
        <w:tc>
          <w:tcPr>
            <w:tcW w:w="3510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ผศ.ดร.ทิวากร แก้วมณี</w:t>
            </w:r>
          </w:p>
        </w:tc>
        <w:tc>
          <w:tcPr>
            <w:tcW w:w="3402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ผศ.ดร.วัลลภัช สุขสวัสดิ์</w:t>
            </w:r>
          </w:p>
        </w:tc>
        <w:tc>
          <w:tcPr>
            <w:tcW w:w="2268" w:type="dxa"/>
            <w:shd w:val="clear" w:color="auto" w:fill="auto"/>
          </w:tcPr>
          <w:p w:rsidR="009A011B" w:rsidRPr="00FB21C5" w:rsidRDefault="009A011B" w:rsidP="009A011B">
            <w:pPr>
              <w:tabs>
                <w:tab w:val="left" w:pos="6150"/>
              </w:tabs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เปลี่ยนแปลง</w:t>
            </w:r>
          </w:p>
        </w:tc>
      </w:tr>
    </w:tbl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</w:p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อาจารย์ผู้สอน</w:t>
      </w:r>
    </w:p>
    <w:tbl>
      <w:tblPr>
        <w:tblW w:w="10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976"/>
        <w:gridCol w:w="3006"/>
        <w:gridCol w:w="1984"/>
      </w:tblGrid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ชื่อ-สกุล</w:t>
            </w: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คุณวุฒิ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ประสบการณ์วิจัย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ประสบการณ์การสอน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ผศ.ดร.วิเชียร อินทะสี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-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Korean Studies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Ph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D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.)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Hanyang University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รัฐประศาสนศาสตรมหาบัณฑิต      (รป.ม.) จุฬาลงกรณ์มหาวิทยาลัย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รัฐศาสตรบัณฑิต (ทฤษฎีและเทคนิคทางรัฐศาสตร์) (รบ.) มหาวิทยาลัย สุโขทัยธรรมาธิราช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ศิลปศาสตรบัณฑิต (ประวัติศาสตร์) (ศศ.บ.) มหาวิทยาลัยศรีนครินทรวิโรฒ พิษณุโลก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พัฒนาการของรัฐเกาหลีเหนือในยุคหลังสงครามเย็น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สองทศวรรษการพัฒนาประชาธิปไตยในเกาหลีใต้ : ปัจจัยสนับสนุนและปัจจัยอุปสรรค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6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ผศ.ดร.วัลลภัช  สุขสวัสดิ์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-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Politics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Ph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D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.)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University of Adelaide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- การเมืองการปกครอง (ร.ม.) 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มหาวิทยาลัยเชียงใหม่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- รัฐศาสตร์ (ร.บ.) มหาวิทยาลัยเชียงใหม่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- ทุนทางสังคมกับธรรมนูญการจัดการตนเอง.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-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Can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Gender and Social Class Generate Political Participation in Northern Thailand?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-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Robert D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Putnam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>’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s concept of Social Capital and its hallenges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lastRenderedPageBreak/>
              <w:t xml:space="preserve">18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. ดร.วุฒิกรณ์  ชูวัฒนานุรักษ์</w:t>
            </w: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before="100" w:beforeAutospacing="1" w:after="100" w:afterAutospacing="1" w:line="432" w:lineRule="atLeast"/>
              <w:rPr>
                <w:rFonts w:ascii="TH SarabunPSK" w:eastAsia="Times New Roman" w:hAnsi="TH SarabunPSK" w:cs="TH SarabunPSK"/>
                <w:sz w:val="28"/>
              </w:rPr>
            </w:pP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>- ร.ด. (รัฐศาสตร์) จุฬาลงกรณ์มหาวิทยาลัย                              - ร.บ. เกียรตินิยมอันดับหนึ่งเหรียญทอง(การปกครอง) จุฬาลงกรณ์มหาวิทยาลัย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  <w:lang w:eastAsia="zh-CN"/>
              </w:rPr>
              <w:t xml:space="preserve">-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eastAsia="zh-CN" w:bidi="ar-SA"/>
              </w:rPr>
              <w:t>China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  <w:lang w:eastAsia="zh-CN"/>
              </w:rPr>
              <w:t>’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eastAsia="zh-CN" w:bidi="ar-SA"/>
              </w:rPr>
              <w:t>s Political Stability and Comprehensive National Power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  <w:lang w:eastAsia="zh-CN"/>
              </w:rPr>
              <w:t xml:space="preserve">: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eastAsia="zh-CN" w:bidi="ar-SA"/>
              </w:rPr>
              <w:t>A Case Study of the Conflict in Xinjiang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  <w:lang w:eastAsia="zh-CN"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(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2557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 xml:space="preserve">9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. ดร.วัชรพล พุทธรักษา </w:t>
            </w: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before="100" w:beforeAutospacing="1" w:after="100" w:afterAutospacing="1" w:line="432" w:lineRule="atLeast"/>
              <w:ind w:left="-61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 xml:space="preserve"> - </w:t>
            </w:r>
            <w:r w:rsidRPr="00FB21C5">
              <w:rPr>
                <w:rFonts w:ascii="TH SarabunPSK" w:eastAsia="Times New Roman" w:hAnsi="TH SarabunPSK" w:cs="TH SarabunPSK"/>
                <w:sz w:val="28"/>
              </w:rPr>
              <w:t>Ph</w:t>
            </w: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sz w:val="28"/>
              </w:rPr>
              <w:t>D</w:t>
            </w: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>. (</w:t>
            </w:r>
            <w:r w:rsidRPr="00FB21C5">
              <w:rPr>
                <w:rFonts w:ascii="TH SarabunPSK" w:eastAsia="Times New Roman" w:hAnsi="TH SarabunPSK" w:cs="TH SarabunPSK"/>
                <w:sz w:val="28"/>
              </w:rPr>
              <w:t>Politics</w:t>
            </w: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>)</w:t>
            </w:r>
            <w:r w:rsidRPr="00FB21C5">
              <w:rPr>
                <w:rFonts w:ascii="TH SarabunPSK" w:eastAsia="Times New Roman" w:hAnsi="TH SarabunPSK" w:cs="TH SarabunPSK"/>
                <w:sz w:val="28"/>
              </w:rPr>
              <w:t xml:space="preserve">, The University of York, UK                               </w:t>
            </w: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 xml:space="preserve"> - ร.ม. (การปกครอง) จุฬาลงกรณ์มหาวิทยาลัย                             - - ศศ.บ. (รัฐศาสตร์) มหาวิทยาลัย สงขลานครินทร์ วิทยาเขตปัตตานี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Big Society, Free Economy, and Strong State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rtl/>
                <w:cs/>
              </w:rPr>
              <w:t xml:space="preserve">: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 xml:space="preserve"> Bonefeld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rtl/>
                <w:cs/>
              </w:rPr>
              <w:t>’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s Open Marxism and the Critique of Political Economy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 (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 xml:space="preserve">12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. ดร.พลดา เดชพลมาตย์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- รัฐประศาสนศาสตรดุษฎีบัณฑิต 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(รป.ด.) มหาวิทยาลัยอุบลราชธานี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 รัฐประศาสนศาสตรมหาบัณฑิต      (รป.ม.) จุฬาลงกรณ์มหาวิทยาลัย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 สังคมสงเคราะห์ศาสตรมหาบัณฑิต(สวัสดิการแรงงาน) (สส.ม.) มหาวิทยาลัยธรรมศาสตร์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 ศิลปศาสตรบัณฑิต (ภาษาอังกฤษ) (ศศ.บ.)  มหาวิทยาลัยขอนแก่น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 การพัฒนาด้านการศึกษาโรงเรียนนครสวรรค์อิงลิชโปรแกรม (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2558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) 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 การวิจัยเพื่อพัฒนาศักยภาพด้านการประกอบอาชีพเพื่อเพิ่มขีดความสามารถในการแข่งขัน (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 การประเมินโครงการส่งเสริมและพัฒนาศักยภาพประชาชนในการบริหารจัดการด้านอาชีพให้มีรายได้ที่มั่นคงเพื่อเพิ่มขีดความ สามารถในการแข่งขันจากการเข้าสู่ประชาคมอาเซียน (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 xml:space="preserve">6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6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. ดร.ศิวาภรณ์ ไชยเจริญ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before="100" w:beforeAutospacing="1" w:after="100" w:afterAutospacing="1" w:line="432" w:lineRule="atLeast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 xml:space="preserve">- </w:t>
            </w:r>
            <w:r w:rsidRPr="00FB21C5">
              <w:rPr>
                <w:rFonts w:ascii="TH SarabunPSK" w:eastAsia="Times New Roman" w:hAnsi="TH SarabunPSK" w:cs="TH SarabunPSK"/>
                <w:sz w:val="28"/>
              </w:rPr>
              <w:t xml:space="preserve">Doctor of Philosophy in   Public Administration,University of North Texas, USA                </w:t>
            </w: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>- ร.บ. (การปกครอง)</w:t>
            </w:r>
            <w:r w:rsidRPr="00FB21C5">
              <w:rPr>
                <w:rFonts w:ascii="TH SarabunPSK" w:eastAsia="Times New Roman" w:hAnsi="TH SarabunPSK" w:cs="TH SarabunPSK"/>
                <w:sz w:val="28"/>
              </w:rPr>
              <w:t xml:space="preserve">, </w:t>
            </w:r>
            <w:r w:rsidRPr="00FB21C5">
              <w:rPr>
                <w:rFonts w:ascii="TH SarabunPSK" w:eastAsia="Times New Roman" w:hAnsi="TH SarabunPSK" w:cs="TH SarabunPSK"/>
                <w:sz w:val="28"/>
                <w:cs/>
              </w:rPr>
              <w:t>จุฬาลงกรณ์มหาวิทยาลัย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- งบประมาณท้องถิ่นกับนโยบายสาธารณะ และแนวทางการพัฒนารายได้ท้องถิ่น ในปีงบประมาณ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2558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 xml:space="preserve">2560 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 การจัดช่วงชั้นทางสังคมในบริบทของสังคมไทยกับภาวะทางสุขภาพ และการจัดช่วงชั้นทางสังคมกับการจัดสรรงบประมาณด้านสาธารณสุขให้แก่ท้องถิ่น (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2558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 xml:space="preserve">5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.ผศ.ดร.ทิวากร แก้วมณี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before="100" w:beforeAutospacing="1" w:after="100" w:afterAutospacing="1" w:line="432" w:lineRule="atLeast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-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Dr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Phil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Political Economy and Political Science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)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lastRenderedPageBreak/>
              <w:t xml:space="preserve">University of Freiburg, Germany                   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 ร.ม. (การเมืองการปกครอง) มหาวิทยาลัยธรรมศาสตร์ร.บ. (การปกครอง) จุฬาลงกรณ์มหาวิทยาลัย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bdr w:val="nil"/>
                <w:cs/>
              </w:rPr>
              <w:lastRenderedPageBreak/>
              <w:t>- ทฤษฎีที่ใช้วิเคราะห์การเมืองการปกครองไทยอย่างเป็นระบบ (</w:t>
            </w: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bdr w:val="nil"/>
                <w:lang w:bidi="ar-SA"/>
              </w:rPr>
              <w:t>2559</w:t>
            </w: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lastRenderedPageBreak/>
              <w:t xml:space="preserve">10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8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ดร.ดาริน คงสัจวิวัฒน์</w:t>
            </w:r>
          </w:p>
          <w:p w:rsidR="009A011B" w:rsidRPr="00FB21C5" w:rsidRDefault="009A011B" w:rsidP="00271B9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11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before="100" w:beforeAutospacing="1" w:after="100" w:afterAutospacing="1" w:line="432" w:lineRule="atLeast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-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.(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Regional and Rural Development Planning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)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, AIT    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 รป.ม. (รัฐประศาสนศาสตร์) มหาวิทยาลัยเชียงใหม่                 - ร.บ.เกียรตินิยมอันดับสอง (รัฐศาสตร์) มหาวิทยาลัยเชียงใหม่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“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Raising Awareness and Engaging Citizens in Local Governance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”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, USAID, 2554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นักวิจัยภาคสนาม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,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“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Monitoring and Evaluation of Decentralization Policy in Thailand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”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Faculty of Political Science, Chulalongkorn University,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2556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นักวิจัยร่วม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, District Health System Network,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“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24DHS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: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Wachirabarami District Pichit Province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”.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Thai Health Promotion Foundation, Thailand,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ผู้วิจัย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,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“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Politicians in Sukhothai Province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” 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King Prajadhipok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’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s institute, Thailand,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2558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18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 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271B9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131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10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.</w:t>
            </w:r>
            <w:r w:rsidR="00271B99"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ผศ. ชาญณวุฒ</w:t>
            </w:r>
            <w:r w:rsidR="00271B99"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ไชยรักษา</w:t>
            </w: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before="100" w:beforeAutospacing="1" w:after="100" w:afterAutospacing="1" w:line="432" w:lineRule="atLeast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-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.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Candidate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>Politics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)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The University of Nottingham         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รป.ม. (รัฐประศาสนศาสตร์) จุฬาลงกรณ์มหาวิทยาลัย              ร.บ. (การปกครอง) จุฬาลงกรณ์มหาวิทยาลัย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- การคัดเลือกองค์กรปกครองส่วนท้องถิ่นที่มีการบริหารจัดการที่ดีเพื่อรับเงินรางวัลประจำปีงบประมาณ พ.ศ.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2558 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- การคัดเลือกองค์กรปกครองส่วนท้องถิ่นที่มีการบริหารจัดการที่ดีเพื่อรับเงินรางวัลประจำปีงบประมาณ พ.ศ.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2559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16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lastRenderedPageBreak/>
              <w:t>11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. ผศ.ดร.นิธิ </w:t>
            </w:r>
            <w:r w:rsidR="00271B99"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เนื่องจำนงค์</w:t>
            </w: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before="100" w:beforeAutospacing="1" w:after="100" w:afterAutospacing="1" w:line="432" w:lineRule="atLeast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- ร.ด. (รัฐศาสตร์) จุฬาลงกรณ์มหาวิทยาลัย                             -ร.บ.(รัฐประศาสนศาสตร์) จุฬาลงกรณ์มหาวิทยาลัย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Can Deliberative Democracy Be an Alternative for the Twenty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first Century? A Case Study of Thailand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i/>
                <w:iCs/>
                <w:sz w:val="30"/>
                <w:szCs w:val="30"/>
                <w:bdr w:val="nil"/>
                <w:lang w:bidi="ar-SA"/>
              </w:rPr>
              <w:t>Globalization and Democracy in Southeast Asia</w:t>
            </w:r>
            <w:r w:rsidRPr="00FB21C5">
              <w:rPr>
                <w:rFonts w:ascii="TH SarabunPSK" w:eastAsia="Arial Unicode MS" w:hAnsi="TH SarabunPSK" w:cs="TH SarabunPSK"/>
                <w:i/>
                <w:iCs/>
                <w:sz w:val="30"/>
                <w:szCs w:val="30"/>
                <w:bdr w:val="nil"/>
                <w:cs/>
              </w:rPr>
              <w:t xml:space="preserve">: </w:t>
            </w:r>
            <w:r w:rsidRPr="00FB21C5">
              <w:rPr>
                <w:rFonts w:ascii="TH SarabunPSK" w:eastAsia="Arial Unicode MS" w:hAnsi="TH SarabunPSK" w:cs="TH SarabunPSK"/>
                <w:i/>
                <w:iCs/>
                <w:sz w:val="30"/>
                <w:szCs w:val="30"/>
                <w:bdr w:val="nil"/>
                <w:lang w:bidi="ar-SA"/>
              </w:rPr>
              <w:t>Challenges, Responses and Alternative Futures</w:t>
            </w:r>
            <w:r w:rsidRPr="00FB21C5">
              <w:rPr>
                <w:rFonts w:ascii="TH SarabunPSK" w:eastAsia="Times New Roman" w:hAnsi="TH SarabunPSK" w:cs="TH SarabunPSK"/>
                <w:i/>
                <w:iCs/>
                <w:sz w:val="30"/>
                <w:szCs w:val="30"/>
                <w:bdr w:val="nil"/>
                <w:cs/>
                <w:lang w:eastAsia="zh-CN"/>
              </w:rPr>
              <w:t>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).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9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.รศ.ดร.จักษ์ พันธ์ชูเพชร  </w:t>
            </w: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spacing w:before="100" w:beforeAutospacing="1" w:after="100" w:afterAutospacing="1" w:line="432" w:lineRule="atLeast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 xml:space="preserve">- ร.ด. (รัฐศาสตร์) จุฬาลงกรณ์มหาวิทยาลัย                             วท.ม. (การพัฒนาทรัพยากรมนุษย์และองค์การ)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</w:rPr>
              <w:t xml:space="preserve">NIDA                    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ร.ม. (การเมืองการปกครอง) มหาวิทยาลัยธรรมศาสตร์              น.บ. (นิติศาสตร์) มหาวิทยาลัย สุโขทัยธรรมาธิราช                      วท.บ. (เทคนิคการแพทย์) มหาวิทยาลัยขอนแก่น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การพัฒนาด้านการศึกษาโรงเรียนนครสวรรค์อิงลิชโปรแกรม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2558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) 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การศึกษาและวิเคราะห์ความเหมาะสมแนวทางการให้เอกชนดำเนินงานและบำรุงรักษา โครงการทางหลวงพิเศษระหว่างเมือง สายบางใหญ่-กาญจนบุรี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การศึกษาเปรียบเทียบต่างประเทศกับประเทศไทยเรื่องการฟื้นฟูผู้กระทำความผิดดื่มแล้วขับ กรณีศึกษาหลักสูตรอบรมผู้กระทำความผิดตามคำพิพากษาของศาล(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การวิจัยเพื่อพัฒนาศักยภาพด้านการประกอบอาชีพเพื่อเพิ่มขีดความสามารถในการแข่งขัน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การประเมินผลโครงการส่งเสริมและพัฒนาศักยภาพประชาชนในการบริหารจัดการด้านอาชีพให้มีรายได้ที่มั่นคงเพื่อเพิ่มขีดความ สามารถในการแข่งขันจากการเข้าสู่ประชาคมอาเซียน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2559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โครงการศึกษาแนวทางการพัฒนาหลักสูตรอบรมเพื่อฟื้นฟูและปรับพฤติกรรมผู้กระทำผิดกฎหมาย กรณีเมาแล้วขับ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13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ปี</w:t>
            </w:r>
          </w:p>
        </w:tc>
      </w:tr>
      <w:tr w:rsidR="009A011B" w:rsidRPr="00FB21C5" w:rsidTr="00271B99">
        <w:tc>
          <w:tcPr>
            <w:tcW w:w="2405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lastRenderedPageBreak/>
              <w:t>13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.</w:t>
            </w:r>
            <w:r w:rsidRPr="00FB21C5"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  <w:t>ผศ.ดร.พีรธร บุณยรัตพันธุ์</w:t>
            </w:r>
          </w:p>
        </w:tc>
        <w:tc>
          <w:tcPr>
            <w:tcW w:w="2976" w:type="dxa"/>
            <w:shd w:val="clear" w:color="auto" w:fill="auto"/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รัฐศาสตร์ (ร.ด.) จุฬาลงกรณ์มหาวิทยาลัย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รัฐประศาสนศาสตร์ (พบ.ม.)  สถาบันบัณฑิตพัฒนบริหารศาสตร์</w:t>
            </w:r>
          </w:p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วิทยาศาสตร์คอมพิวเตอร์ (วท.บ.) มหาวิทยาลัย ราชภัฏจันทรเกษม</w:t>
            </w:r>
          </w:p>
        </w:tc>
        <w:tc>
          <w:tcPr>
            <w:tcW w:w="3006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 การพัฒนาศักยภาพและเพิ่มขีดความ สามารถผู้พิการผ่านการศึกษาต่อเนื่อง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2558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                                             - การศึกษาปัญหาความไม่ยั่งยืนของโครงการที่ได้รับการสนับสนุนจากกองทุนส่งเสริมและพัฒนาคุณภาพชีวิตคนพิการ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2558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)                                             - โครงการติดตามและประเมินผลสัมฤทธิ์การดำเนินโครงการจัดทำแผนพัฒนาที่อยู่อาศัยและแผนป้องกันแก้ไขปัญหาชุมชนแออัด (กลุ่มจังหวัดภาคเหนือ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3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จังหวัด) ปีงบประมาณ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2557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2558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13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ปี</w:t>
            </w:r>
          </w:p>
        </w:tc>
      </w:tr>
    </w:tbl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24"/>
          <w:szCs w:val="24"/>
          <w:bdr w:val="nil"/>
        </w:rPr>
      </w:pPr>
    </w:p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อาจารย์พิเศษ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698"/>
        <w:gridCol w:w="4545"/>
        <w:gridCol w:w="2135"/>
      </w:tblGrid>
      <w:tr w:rsidR="009A011B" w:rsidRPr="00FB21C5" w:rsidTr="00271B99">
        <w:trPr>
          <w:trHeight w:val="558"/>
        </w:trPr>
        <w:tc>
          <w:tcPr>
            <w:tcW w:w="401" w:type="pct"/>
            <w:vMerge w:val="restart"/>
            <w:shd w:val="clear" w:color="auto" w:fill="auto"/>
          </w:tcPr>
          <w:p w:rsidR="009A011B" w:rsidRPr="00FB21C5" w:rsidRDefault="009A011B" w:rsidP="009A011B">
            <w:pPr>
              <w:spacing w:before="240" w:after="0" w:line="240" w:lineRule="auto"/>
              <w:jc w:val="center"/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323" w:type="pct"/>
            <w:vMerge w:val="restart"/>
            <w:shd w:val="clear" w:color="auto" w:fill="auto"/>
          </w:tcPr>
          <w:p w:rsidR="009A011B" w:rsidRPr="00FB21C5" w:rsidRDefault="009A011B" w:rsidP="009A011B">
            <w:pPr>
              <w:spacing w:before="240" w:after="0" w:line="240" w:lineRule="auto"/>
              <w:jc w:val="center"/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cs/>
              </w:rPr>
              <w:t>ชื่อ – สกุล</w:t>
            </w:r>
          </w:p>
        </w:tc>
        <w:tc>
          <w:tcPr>
            <w:tcW w:w="2229" w:type="pct"/>
            <w:vMerge w:val="restart"/>
            <w:shd w:val="clear" w:color="auto" w:fill="auto"/>
          </w:tcPr>
          <w:p w:rsidR="009A011B" w:rsidRPr="00FB21C5" w:rsidRDefault="009A011B" w:rsidP="009A011B">
            <w:pPr>
              <w:spacing w:before="240" w:after="0" w:line="240" w:lineRule="auto"/>
              <w:jc w:val="center"/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cs/>
              </w:rPr>
              <w:t>คุณวุฒิการศึกษา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/</w:t>
            </w:r>
            <w:r w:rsidRPr="00FB21C5"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cs/>
              </w:rPr>
              <w:t>สาขาวิชา</w:t>
            </w:r>
          </w:p>
        </w:tc>
        <w:tc>
          <w:tcPr>
            <w:tcW w:w="1047" w:type="pct"/>
            <w:vMerge w:val="restart"/>
            <w:shd w:val="clear" w:color="auto" w:fill="auto"/>
          </w:tcPr>
          <w:p w:rsidR="009A011B" w:rsidRPr="00FB21C5" w:rsidRDefault="009A011B" w:rsidP="009A011B">
            <w:pPr>
              <w:spacing w:before="240" w:after="0" w:line="240" w:lineRule="auto"/>
              <w:jc w:val="center"/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b/>
                <w:bCs/>
                <w:sz w:val="30"/>
                <w:szCs w:val="30"/>
                <w:cs/>
              </w:rPr>
              <w:t>ตำแหน่งทางวิชาการ</w:t>
            </w:r>
          </w:p>
        </w:tc>
      </w:tr>
      <w:tr w:rsidR="009A011B" w:rsidRPr="00FB21C5" w:rsidTr="00271B99">
        <w:trPr>
          <w:trHeight w:val="558"/>
        </w:trPr>
        <w:tc>
          <w:tcPr>
            <w:tcW w:w="401" w:type="pct"/>
            <w:vMerge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</w:rPr>
            </w:pPr>
          </w:p>
        </w:tc>
        <w:tc>
          <w:tcPr>
            <w:tcW w:w="1323" w:type="pct"/>
            <w:vMerge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</w:rPr>
            </w:pPr>
          </w:p>
        </w:tc>
        <w:tc>
          <w:tcPr>
            <w:tcW w:w="2229" w:type="pct"/>
            <w:vMerge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</w:rPr>
            </w:pPr>
          </w:p>
        </w:tc>
        <w:tc>
          <w:tcPr>
            <w:tcW w:w="1047" w:type="pct"/>
            <w:vMerge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</w:rPr>
            </w:pPr>
          </w:p>
        </w:tc>
      </w:tr>
      <w:tr w:rsidR="009A011B" w:rsidRPr="00FB21C5" w:rsidTr="00271B99">
        <w:trPr>
          <w:trHeight w:val="391"/>
        </w:trPr>
        <w:tc>
          <w:tcPr>
            <w:tcW w:w="401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1.</w:t>
            </w:r>
          </w:p>
        </w:tc>
        <w:tc>
          <w:tcPr>
            <w:tcW w:w="1323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 xml:space="preserve">นายชัยอนันต์ สมุทวณิช </w:t>
            </w:r>
          </w:p>
        </w:tc>
        <w:tc>
          <w:tcPr>
            <w:tcW w:w="2229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Political Science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ศาสตราจารย์</w:t>
            </w:r>
          </w:p>
        </w:tc>
      </w:tr>
      <w:tr w:rsidR="009A011B" w:rsidRPr="00FB21C5" w:rsidTr="00271B99">
        <w:trPr>
          <w:trHeight w:val="353"/>
        </w:trPr>
        <w:tc>
          <w:tcPr>
            <w:tcW w:w="401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2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1323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นายธเนศวร์ เจริญเมือง</w:t>
            </w:r>
          </w:p>
        </w:tc>
        <w:tc>
          <w:tcPr>
            <w:tcW w:w="2229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Comparative Politics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ศาสตราจารย์</w:t>
            </w:r>
          </w:p>
        </w:tc>
      </w:tr>
      <w:tr w:rsidR="009A011B" w:rsidRPr="00FB21C5" w:rsidTr="00271B99">
        <w:trPr>
          <w:trHeight w:val="335"/>
        </w:trPr>
        <w:tc>
          <w:tcPr>
            <w:tcW w:w="401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3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1323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 xml:space="preserve">นายวีระศักดิ์ เครือเทพ </w:t>
            </w:r>
          </w:p>
        </w:tc>
        <w:tc>
          <w:tcPr>
            <w:tcW w:w="2229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Public Administration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</w:tr>
      <w:tr w:rsidR="009A011B" w:rsidRPr="00FB21C5" w:rsidTr="00271B99">
        <w:trPr>
          <w:trHeight w:val="353"/>
        </w:trPr>
        <w:tc>
          <w:tcPr>
            <w:tcW w:w="401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4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1323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นายอัชกรณ์ วงศ์ปรีดี</w:t>
            </w:r>
          </w:p>
        </w:tc>
        <w:tc>
          <w:tcPr>
            <w:tcW w:w="2229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Southeast Asia Area Studies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</w:tr>
      <w:tr w:rsidR="009A011B" w:rsidRPr="00FB21C5" w:rsidTr="00271B99">
        <w:trPr>
          <w:trHeight w:val="339"/>
        </w:trPr>
        <w:tc>
          <w:tcPr>
            <w:tcW w:w="401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5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1323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นายเฉลิมพล แจ่มจันทร์</w:t>
            </w:r>
          </w:p>
        </w:tc>
        <w:tc>
          <w:tcPr>
            <w:tcW w:w="2229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Area Studies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</w:tr>
      <w:tr w:rsidR="009A011B" w:rsidRPr="00FB21C5" w:rsidTr="00271B99">
        <w:trPr>
          <w:trHeight w:val="353"/>
        </w:trPr>
        <w:tc>
          <w:tcPr>
            <w:tcW w:w="401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6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1323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นายฐิติพล ภักดีวานิช</w:t>
            </w:r>
          </w:p>
        </w:tc>
        <w:tc>
          <w:tcPr>
            <w:tcW w:w="2229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Politics and International Relations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</w:tr>
      <w:tr w:rsidR="009A011B" w:rsidRPr="00FB21C5" w:rsidTr="00271B99">
        <w:trPr>
          <w:trHeight w:val="383"/>
        </w:trPr>
        <w:tc>
          <w:tcPr>
            <w:tcW w:w="401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7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1323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นายปกรณ์ ศิริประกอบ</w:t>
            </w:r>
          </w:p>
        </w:tc>
        <w:tc>
          <w:tcPr>
            <w:tcW w:w="2229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Public Administration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อาจารย์</w:t>
            </w:r>
          </w:p>
        </w:tc>
      </w:tr>
      <w:tr w:rsidR="009A011B" w:rsidRPr="00FB21C5" w:rsidTr="00271B99">
        <w:trPr>
          <w:trHeight w:val="62"/>
        </w:trPr>
        <w:tc>
          <w:tcPr>
            <w:tcW w:w="401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jc w:val="center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8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</w:p>
        </w:tc>
        <w:tc>
          <w:tcPr>
            <w:tcW w:w="1323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นางสาวปัทพร สุคนธมาน</w:t>
            </w:r>
          </w:p>
        </w:tc>
        <w:tc>
          <w:tcPr>
            <w:tcW w:w="2229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Ph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. (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</w:rPr>
              <w:t>Development Economics</w:t>
            </w: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047" w:type="pct"/>
            <w:shd w:val="clear" w:color="auto" w:fill="auto"/>
          </w:tcPr>
          <w:p w:rsidR="009A011B" w:rsidRPr="00FB21C5" w:rsidRDefault="009A011B" w:rsidP="009A011B">
            <w:pPr>
              <w:spacing w:after="0" w:line="240" w:lineRule="auto"/>
              <w:rPr>
                <w:rFonts w:ascii="TH SarabunPSK" w:eastAsia="Malgun Gothic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Malgun Gothic" w:hAnsi="TH SarabunPSK" w:cs="TH SarabunPSK"/>
                <w:sz w:val="30"/>
                <w:szCs w:val="30"/>
                <w:cs/>
              </w:rPr>
              <w:t xml:space="preserve">อาจารย์ </w:t>
            </w:r>
          </w:p>
        </w:tc>
      </w:tr>
    </w:tbl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30"/>
        </w:tabs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 xml:space="preserve">สถานที่จัดการเรียนการสอน  </w:t>
      </w:r>
    </w:p>
    <w:p w:rsidR="009A011B" w:rsidRPr="00FB21C5" w:rsidRDefault="009A011B" w:rsidP="009A011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>คณะสังคมศาสตร์ มหาวิทยาลัยนเรศวร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ab/>
      </w:r>
    </w:p>
    <w:p w:rsidR="0050588B" w:rsidRPr="00FB21C5" w:rsidRDefault="0050588B" w:rsidP="009A011B">
      <w:pPr>
        <w:rPr>
          <w:rFonts w:ascii="TH SarabunPSK" w:hAnsi="TH SarabunPSK" w:cs="TH SarabunPSK"/>
          <w:sz w:val="30"/>
          <w:szCs w:val="30"/>
        </w:rPr>
      </w:pPr>
    </w:p>
    <w:p w:rsidR="0050588B" w:rsidRPr="00FB21C5" w:rsidRDefault="0050588B" w:rsidP="0050588B">
      <w:pPr>
        <w:jc w:val="center"/>
        <w:rPr>
          <w:rFonts w:ascii="TH SarabunPSK" w:hAnsi="TH SarabunPSK" w:cs="TH SarabunPSK"/>
        </w:rPr>
      </w:pPr>
      <w:r w:rsidRPr="00FB21C5">
        <w:rPr>
          <w:rFonts w:ascii="TH SarabunPSK" w:hAnsi="TH SarabunPSK" w:cs="TH SarabunPSK"/>
          <w:b/>
          <w:bCs/>
          <w:sz w:val="30"/>
          <w:szCs w:val="30"/>
          <w:cs/>
        </w:rPr>
        <w:t>หมวดที่ 1 ข้อมูลทั่วไปของหลักสูตร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3"/>
        <w:gridCol w:w="7862"/>
      </w:tblGrid>
      <w:tr w:rsidR="00DF1576" w:rsidRPr="00FB21C5" w:rsidTr="0050588B">
        <w:trPr>
          <w:trHeight w:val="270"/>
        </w:trPr>
        <w:tc>
          <w:tcPr>
            <w:tcW w:w="22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1576" w:rsidRPr="00FB21C5" w:rsidRDefault="00DF1576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องค์ประกอบ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74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F1576" w:rsidRPr="00FB21C5" w:rsidRDefault="00DF1576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การกำกับมาตรฐาน</w:t>
            </w:r>
          </w:p>
        </w:tc>
      </w:tr>
    </w:tbl>
    <w:p w:rsidR="00DF1576" w:rsidRPr="00FB21C5" w:rsidRDefault="00DF1576" w:rsidP="00DF1576">
      <w:pPr>
        <w:pStyle w:val="NoSpacing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ตัวบ่งชี้ที่ </w:t>
      </w:r>
      <w:r w:rsidRPr="00FB21C5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FB21C5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FB21C5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FB21C5">
        <w:rPr>
          <w:rFonts w:ascii="TH SarabunPSK" w:hAnsi="TH SarabunPSK" w:cs="TH SarabunPSK"/>
          <w:b/>
          <w:bCs/>
          <w:sz w:val="30"/>
          <w:szCs w:val="30"/>
        </w:rPr>
        <w:tab/>
      </w:r>
      <w:r w:rsidRPr="00FB21C5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</w:t>
      </w:r>
      <w:r w:rsidR="00BF0A3F" w:rsidRPr="00FB21C5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</w:t>
      </w:r>
      <w:r w:rsidRPr="00FB21C5">
        <w:rPr>
          <w:rFonts w:ascii="TH SarabunPSK" w:hAnsi="TH SarabunPSK" w:cs="TH SarabunPSK"/>
          <w:b/>
          <w:bCs/>
          <w:sz w:val="30"/>
          <w:szCs w:val="30"/>
          <w:cs/>
        </w:rPr>
        <w:t>(สกอ.) การบริหารจัดการหลักสูตรตามเกณฑ์มาตรฐานหลักสูตรที่กำหนดโดย สกอ.</w:t>
      </w:r>
      <w:r w:rsidRPr="00FB21C5">
        <w:rPr>
          <w:rFonts w:ascii="TH SarabunPSK" w:hAnsi="TH SarabunPSK" w:cs="TH SarabunPSK"/>
          <w:sz w:val="30"/>
          <w:szCs w:val="30"/>
        </w:rPr>
        <w:br/>
      </w:r>
      <w:r w:rsidRPr="00FB21C5">
        <w:rPr>
          <w:rFonts w:ascii="TH SarabunPSK" w:hAnsi="TH SarabunPSK" w:cs="TH SarabunPSK"/>
          <w:sz w:val="30"/>
          <w:szCs w:val="30"/>
          <w:cs/>
        </w:rPr>
        <w:t>ชนิดของตัวบ่งชี้</w:t>
      </w:r>
      <w:r w:rsidRPr="00FB21C5">
        <w:rPr>
          <w:rFonts w:ascii="TH SarabunPSK" w:hAnsi="TH SarabunPSK" w:cs="TH SarabunPSK"/>
          <w:sz w:val="30"/>
          <w:szCs w:val="30"/>
        </w:rPr>
        <w:tab/>
      </w:r>
      <w:r w:rsidRPr="00FB21C5">
        <w:rPr>
          <w:rFonts w:ascii="TH SarabunPSK" w:hAnsi="TH SarabunPSK" w:cs="TH SarabunPSK"/>
          <w:sz w:val="30"/>
          <w:szCs w:val="30"/>
        </w:rPr>
        <w:tab/>
      </w:r>
      <w:r w:rsidR="00271B99" w:rsidRPr="00FB21C5">
        <w:rPr>
          <w:rFonts w:ascii="TH SarabunPSK" w:hAnsi="TH SarabunPSK" w:cs="TH SarabunPSK"/>
          <w:sz w:val="30"/>
          <w:szCs w:val="30"/>
          <w:cs/>
        </w:rPr>
        <w:t>เกณฑ์มาตรฐานหลักสูตร</w:t>
      </w:r>
      <w:r w:rsidRPr="00FB21C5">
        <w:rPr>
          <w:rFonts w:ascii="TH SarabunPSK" w:hAnsi="TH SarabunPSK" w:cs="TH SarabunPSK"/>
          <w:sz w:val="30"/>
          <w:szCs w:val="30"/>
        </w:rPr>
        <w:br/>
      </w:r>
      <w:r w:rsidRPr="00FB21C5">
        <w:rPr>
          <w:rFonts w:ascii="TH SarabunPSK" w:hAnsi="TH SarabunPSK" w:cs="TH SarabunPSK"/>
          <w:sz w:val="30"/>
          <w:szCs w:val="30"/>
          <w:cs/>
        </w:rPr>
        <w:t>คำอธิบายตัวบ่งชี้</w:t>
      </w:r>
      <w:r w:rsidRPr="00FB21C5">
        <w:rPr>
          <w:rFonts w:ascii="TH SarabunPSK" w:hAnsi="TH SarabunPSK" w:cs="TH SarabunPSK"/>
          <w:sz w:val="30"/>
          <w:szCs w:val="30"/>
          <w:cs/>
        </w:rPr>
        <w:tab/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ab/>
        <w:t xml:space="preserve">ผลการประเมินตัวบ่งชี้ที่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>1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.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 xml:space="preserve">1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กำหนดไว้เป็น “ผ่าน” และ “ไม่ผ่าน” หากไม่ผ่านเกณฑ์ข้อ  </w:t>
      </w:r>
    </w:p>
    <w:p w:rsidR="004D1192" w:rsidRPr="00FB21C5" w:rsidRDefault="00DF1576" w:rsidP="00DF1576">
      <w:pPr>
        <w:pStyle w:val="NoSpacing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lastRenderedPageBreak/>
        <w:t xml:space="preserve">                                       </w:t>
      </w:r>
      <w:r w:rsidR="00BF0A3F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 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ใดข้อหนึ่ง ถือว่าหลักสูตรไม่ได้มาตรฐาน และผลเป็น “ไม่ผ่าน” (คะแนนเป็น ศูนย์)</w:t>
      </w:r>
    </w:p>
    <w:p w:rsidR="00BF0A3F" w:rsidRPr="00FB21C5" w:rsidRDefault="00BF0A3F" w:rsidP="00DF1576">
      <w:pPr>
        <w:pStyle w:val="NoSpacing"/>
        <w:rPr>
          <w:rFonts w:ascii="TH SarabunPSK" w:hAnsi="TH SarabunPSK" w:cs="TH SarabunPSK"/>
          <w:sz w:val="20"/>
          <w:szCs w:val="20"/>
          <w:shd w:val="clear" w:color="auto" w:fill="FFFFFF"/>
        </w:rPr>
      </w:pPr>
    </w:p>
    <w:tbl>
      <w:tblPr>
        <w:tblStyle w:val="TableGrid"/>
        <w:tblW w:w="10632" w:type="dxa"/>
        <w:tblInd w:w="-289" w:type="dxa"/>
        <w:tblLook w:val="04A0" w:firstRow="1" w:lastRow="0" w:firstColumn="1" w:lastColumn="0" w:noHBand="0" w:noVBand="1"/>
      </w:tblPr>
      <w:tblGrid>
        <w:gridCol w:w="683"/>
        <w:gridCol w:w="617"/>
        <w:gridCol w:w="3804"/>
        <w:gridCol w:w="3544"/>
        <w:gridCol w:w="1984"/>
      </w:tblGrid>
      <w:tr w:rsidR="0050588B" w:rsidRPr="00FB21C5" w:rsidTr="00863A3F">
        <w:tc>
          <w:tcPr>
            <w:tcW w:w="683" w:type="dxa"/>
            <w:tcBorders>
              <w:bottom w:val="single" w:sz="4" w:space="0" w:color="auto"/>
            </w:tcBorders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>SAR</w:t>
            </w:r>
          </w:p>
        </w:tc>
        <w:tc>
          <w:tcPr>
            <w:tcW w:w="617" w:type="dxa"/>
            <w:tcBorders>
              <w:bottom w:val="single" w:sz="4" w:space="0" w:color="auto"/>
            </w:tcBorders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>CAR</w:t>
            </w:r>
          </w:p>
        </w:tc>
        <w:tc>
          <w:tcPr>
            <w:tcW w:w="3804" w:type="dxa"/>
            <w:tcBorders>
              <w:bottom w:val="single" w:sz="4" w:space="0" w:color="auto"/>
            </w:tcBorders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เกณฑ์การประเมิน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ผลการดำเนินงาน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หลักฐาน</w:t>
            </w:r>
          </w:p>
        </w:tc>
      </w:tr>
      <w:tr w:rsidR="0050588B" w:rsidRPr="00FB21C5" w:rsidTr="00863A3F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8B" w:rsidRPr="00FB21C5" w:rsidRDefault="00863A3F" w:rsidP="00DF1576">
            <w:pPr>
              <w:pStyle w:val="NoSpacing"/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8B" w:rsidRPr="00FB21C5" w:rsidRDefault="0050588B" w:rsidP="00863A3F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1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.จำนวนอาจารย์ผู้รับผิดชอบหลักสูตร ไม่น้อยกว่า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5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คนและเป็นอาจารย์ผู้รับผิดชอบหลักสูตร เกินกว่า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1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หลักสูตรไม่ได้และประจำหลักสูตรตลอดระยะเวลาที่จัดการศึกษาตามหลักสูตรนั้น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8B" w:rsidRPr="00FB21C5" w:rsidRDefault="0050588B" w:rsidP="003C6FAF">
            <w:pPr>
              <w:shd w:val="clear" w:color="auto" w:fill="FFFFFF"/>
              <w:ind w:left="57"/>
              <w:jc w:val="thaiDistribute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อาจารย์ผู้รับผิดชอบหลักสูตรเป็นไปตามเกณฑ์หลักสูตรรัฐศาสตรบัณฑิต หลักสูตรปรับปรุง พ.ศ.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2560 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ในรอบปีารศึกษา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2560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มีอาจารย์ผู้รับผิดชอบวิชาเอกละ 3 คน รวมทั้งหมด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9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คน มีอาจารย์ผู้รับผิดชอบวิชาเอกละ 3 คน 3 วิชาเอก รวมทั้งหมด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9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คน ซึ่งทุกคนไม่ได้รับผิดชอบหลักสูตรเกินกว่า 1 หลักสูตรและประจำหลักสูตรตลอดปีการศึกษา 2560 (1ส.ค.2560 -31 ก.ค. 2561)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ดังนี้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วิชาเอกการเมืองการปกครอง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1. ผศ.ดร.ทิวากร แก้วมณี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. ดร.กานต์ บุณยะกาญจน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. ดร.ปวงชน อุนจะนำ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วิชาเอกความสัมพันธ์ระหว่างประเทศ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4. ผศ.ดร.นิธิ เนื่องจำนงค์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. ผศ.ดร.วุฒิกรณ์ ชูวัฒนานุรักษ์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6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. อาจารย์สน นิลศรี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วิชาเอกรัฐประศาสนศาสตร์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7. ผศ.ดร.พีรธร บุณยรัตพันธุ์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8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. ดร.ดาริน คงสัจวิวัฒน์</w:t>
            </w:r>
          </w:p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t> 9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. ดร.ศิวาภรณ์ ไชยเจริญ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8B" w:rsidRPr="00FB21C5" w:rsidRDefault="0050588B" w:rsidP="00863A3F">
            <w:pPr>
              <w:shd w:val="clear" w:color="auto" w:fill="FFFFFF"/>
              <w:ind w:left="106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1.1) มคอ.2 หลักสูตรรัฐศาสตรบัณฑิต พ.ศ.2560</w:t>
            </w:r>
          </w:p>
          <w:p w:rsidR="0050588B" w:rsidRPr="00FB21C5" w:rsidRDefault="0050588B" w:rsidP="00863A3F">
            <w:pPr>
              <w:shd w:val="clear" w:color="auto" w:fill="FFFFFF"/>
              <w:ind w:left="106" w:right="-106" w:hanging="111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1.2) หนังสือขอเปลี่ยนแปลงอาจารย์ผู้รับผิดชอบหลักสูตรและอาจารย์ประจำหลักสูตร หลักสูตรรัฐศาสตรบัณฑิต ฉบับปรับปรุง พ.ศ.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2560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และแบบ สมอ.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08</w:t>
            </w:r>
          </w:p>
          <w:p w:rsidR="0050588B" w:rsidRPr="00FB21C5" w:rsidRDefault="0050588B" w:rsidP="00DF1576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50588B" w:rsidRPr="00FB21C5" w:rsidTr="00863A3F">
        <w:tc>
          <w:tcPr>
            <w:tcW w:w="683" w:type="dxa"/>
            <w:tcBorders>
              <w:top w:val="single" w:sz="4" w:space="0" w:color="auto"/>
            </w:tcBorders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617" w:type="dxa"/>
            <w:tcBorders>
              <w:top w:val="single" w:sz="4" w:space="0" w:color="auto"/>
            </w:tcBorders>
          </w:tcPr>
          <w:p w:rsidR="0050588B" w:rsidRPr="00FB21C5" w:rsidRDefault="00863A3F" w:rsidP="00DF1576">
            <w:pPr>
              <w:pStyle w:val="NoSpacing"/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3804" w:type="dxa"/>
            <w:tcBorders>
              <w:top w:val="single" w:sz="4" w:space="0" w:color="auto"/>
            </w:tcBorders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2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.คุณสมบัติของอาจารย์ผู้รับผิดชอบหลักสูตร มีคุณวุฒิปริญญาโทหรือเทียบเท่า หรือดำรงตำแหน่งทางวิชาการไม่ต่ำกว่าผู้ช่วยศาสตราจารย์ และ มีผลงานทางวิชาการ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1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รายการใน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5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ปี ย้อนหลัง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0588B" w:rsidRPr="00FB21C5" w:rsidRDefault="0050588B" w:rsidP="00863A3F">
            <w:pPr>
              <w:shd w:val="clear" w:color="auto" w:fill="FFFFFF"/>
              <w:ind w:left="57" w:right="-107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คุณสมบัติของอาจารย์ผู้รับผิดชอบหลักสูตรเป็นไปตามเกณฑ์</w:t>
            </w:r>
          </w:p>
          <w:p w:rsidR="00863A3F" w:rsidRPr="00FB21C5" w:rsidRDefault="0050588B" w:rsidP="00863A3F">
            <w:pPr>
              <w:shd w:val="clear" w:color="auto" w:fill="FFFFFF"/>
              <w:ind w:left="90" w:right="-107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อาจารย์ผู้รับผิดชอบหลักสูตรมีคุณวุฒิ</w:t>
            </w:r>
          </w:p>
          <w:p w:rsidR="0050588B" w:rsidRPr="00FB21C5" w:rsidRDefault="0050588B" w:rsidP="00863A3F">
            <w:pPr>
              <w:shd w:val="clear" w:color="auto" w:fill="FFFFFF"/>
              <w:ind w:left="90" w:right="-107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ระดับปริญญาโท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1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คน</w:t>
            </w:r>
          </w:p>
          <w:p w:rsidR="0050588B" w:rsidRPr="00FB21C5" w:rsidRDefault="0050588B" w:rsidP="00863A3F">
            <w:pPr>
              <w:shd w:val="clear" w:color="auto" w:fill="FFFFFF"/>
              <w:ind w:left="90" w:right="-107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อาจารย์ผู้รับผิดชอบหลักสูตรมีคุณวุฒิ</w:t>
            </w:r>
            <w:r w:rsidR="00863A3F"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ระดับปริญญาเอก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 4 คน</w:t>
            </w:r>
          </w:p>
          <w:p w:rsidR="0050588B" w:rsidRPr="00FB21C5" w:rsidRDefault="0050588B" w:rsidP="00DF1576">
            <w:pPr>
              <w:shd w:val="clear" w:color="auto" w:fill="FFFFFF"/>
              <w:ind w:left="90" w:right="141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อาจารย์ผู้รับผิดชอบหลักสูตรมีคุณวุฒิ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ระดับปริญญาเอกและดำรงตำแหน่งผู้ช่วยศาสตราจารย์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ในสาขาที่ตรงหรือสัมพันธ์กับสาขาวิชาที่เปิดสอน จำนวน 4 คน</w:t>
            </w:r>
          </w:p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lastRenderedPageBreak/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- อาจารย์ผู้รับผิดชอบหลักสูตรมีผลงานทางวิชาการอย่างน้อย 1 รายการในรอบ 5 ปีย้อนหลัง จำนวน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t> 9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คน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0588B" w:rsidRPr="00FB21C5" w:rsidRDefault="0050588B" w:rsidP="00DF1576">
            <w:pPr>
              <w:shd w:val="clear" w:color="auto" w:fill="FFFFFF"/>
              <w:ind w:left="106" w:right="90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lastRenderedPageBreak/>
              <w:t>2.1) มคอ.2 หลักสูตรรัฐศาสตรบัณฑิต พ.ศ.2560</w:t>
            </w:r>
          </w:p>
          <w:p w:rsidR="0050588B" w:rsidRPr="00FB21C5" w:rsidRDefault="0050588B" w:rsidP="00863A3F">
            <w:pPr>
              <w:shd w:val="clear" w:color="auto" w:fill="FFFFFF"/>
              <w:ind w:left="27" w:right="-106" w:hanging="111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2.2) หนังสือขอเปลี่ยนแปลงอาจารย์ผู้รับผิดชอบหลักสูตรและอาจารย์ประจำหลักสูตร หลักสูตรรัฐศาสตรบัณฑิต ฉบับปรับปรุง พ.ศ.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2560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และแบบ สมอ.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08</w:t>
            </w:r>
          </w:p>
        </w:tc>
      </w:tr>
      <w:tr w:rsidR="0050588B" w:rsidRPr="00FB21C5" w:rsidTr="00863A3F">
        <w:tc>
          <w:tcPr>
            <w:tcW w:w="683" w:type="dxa"/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lastRenderedPageBreak/>
              <w:sym w:font="Wingdings 2" w:char="F050"/>
            </w:r>
          </w:p>
        </w:tc>
        <w:tc>
          <w:tcPr>
            <w:tcW w:w="617" w:type="dxa"/>
          </w:tcPr>
          <w:p w:rsidR="0050588B" w:rsidRPr="00FB21C5" w:rsidRDefault="00863A3F" w:rsidP="00DF1576">
            <w:pPr>
              <w:pStyle w:val="NoSpacing"/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380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3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.คุณสมบัติของอาจารย์ประจำหลักสูตร มีคุณวุฒิปริญญาโทหรือเทียบเท่า หรือดำรงตำแหน่งทางวิชาการไม่ต่ำกว่าผู้ช่วยศาสตราจารย์ และ มีผลงานทางวิชาการ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1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รายการใน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5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ปี ย้อนหลัง</w:t>
            </w:r>
          </w:p>
        </w:tc>
        <w:tc>
          <w:tcPr>
            <w:tcW w:w="3544" w:type="dxa"/>
          </w:tcPr>
          <w:p w:rsidR="0050588B" w:rsidRPr="00FB21C5" w:rsidRDefault="0050588B" w:rsidP="00863A3F">
            <w:pPr>
              <w:shd w:val="clear" w:color="auto" w:fill="FFFFFF"/>
              <w:ind w:left="57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คุณสมบัติของอาจารย์ประจำหลักสูตรเป็นไปตามเกณฑ์</w:t>
            </w:r>
          </w:p>
          <w:p w:rsidR="0050588B" w:rsidRPr="00FB21C5" w:rsidRDefault="0050588B" w:rsidP="00863A3F">
            <w:pPr>
              <w:shd w:val="clear" w:color="auto" w:fill="FFFFFF"/>
              <w:ind w:left="90" w:right="-107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อาจารย์ประจำหลักสูตรมีคุณวุฒิ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ระดับปริญญาโท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1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คน</w:t>
            </w:r>
          </w:p>
          <w:p w:rsidR="0050588B" w:rsidRPr="00FB21C5" w:rsidRDefault="0050588B" w:rsidP="00DF1576">
            <w:pPr>
              <w:shd w:val="clear" w:color="auto" w:fill="FFFFFF"/>
              <w:ind w:left="90" w:right="141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อาจารย์ประจำหลักสูตรมีคุณวุฒิ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ระดับปริญญาเอก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 4 คน</w:t>
            </w:r>
          </w:p>
          <w:p w:rsidR="0050588B" w:rsidRPr="00FB21C5" w:rsidRDefault="0050588B" w:rsidP="00863A3F">
            <w:pPr>
              <w:shd w:val="clear" w:color="auto" w:fill="FFFFFF"/>
              <w:ind w:left="90" w:right="-107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อาจารย์ประจำหลักสูตรมีคุณวุฒิ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ระดับปริญญาเอกและดำรงตำแหน่งผู้ช่วยศาสตราจารย์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ในสาขาที่ตรงหรือสัมพันธ์กับสาขาวิชาที่เปิดสอน จำนวน 4 คน</w:t>
            </w:r>
          </w:p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- อาจารย์ประจำหลักสูตรมีผลงานทางวิชาการอย่างน้อย 1 รายการในรอบ 5 ปีย้อนหลัง จำนวน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t> 9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คน</w:t>
            </w:r>
          </w:p>
        </w:tc>
        <w:tc>
          <w:tcPr>
            <w:tcW w:w="1984" w:type="dxa"/>
          </w:tcPr>
          <w:p w:rsidR="0050588B" w:rsidRPr="00FB21C5" w:rsidRDefault="0050588B" w:rsidP="00DF1576">
            <w:pPr>
              <w:shd w:val="clear" w:color="auto" w:fill="FFFFFF"/>
              <w:spacing w:after="150"/>
              <w:ind w:left="122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3.1) มคอ.2 หลักสูตรรัฐศาสตรบัณฑิต พ.ศ.2560</w:t>
            </w:r>
          </w:p>
          <w:p w:rsidR="0050588B" w:rsidRPr="00FB21C5" w:rsidRDefault="0050588B" w:rsidP="00DF1576">
            <w:pPr>
              <w:shd w:val="clear" w:color="auto" w:fill="FFFFFF"/>
              <w:spacing w:after="150"/>
              <w:ind w:left="122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) ประวัติผลงาน ทางวิชาการของอาจารย์ประจำหลักสูตร</w:t>
            </w:r>
          </w:p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50588B" w:rsidRPr="00FB21C5" w:rsidTr="00863A3F">
        <w:tc>
          <w:tcPr>
            <w:tcW w:w="683" w:type="dxa"/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617" w:type="dxa"/>
          </w:tcPr>
          <w:p w:rsidR="0050588B" w:rsidRPr="00FB21C5" w:rsidRDefault="00863A3F" w:rsidP="00DF1576">
            <w:pPr>
              <w:pStyle w:val="NoSpacing"/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380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4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.คุณสมบัติของอาจารย์ผู้สอน ที่เป็นอาจารย์ประจำ มีคุณวุฒิปริญญาโทหรือเทียบเท่า หรือดำรงตำแหน่งทางวิชาการไม่ต่ำกว่าผู้ช่วยศาสตราจารย์ ในสาขาวิชานั้นหรือสาขาวิชาที่สัมพันธ์กันหรือสาขาวิชาของรายวิชาที่สอนรายละเอียด</w:t>
            </w:r>
          </w:p>
        </w:tc>
        <w:tc>
          <w:tcPr>
            <w:tcW w:w="3544" w:type="dxa"/>
          </w:tcPr>
          <w:p w:rsidR="0050588B" w:rsidRPr="00FB21C5" w:rsidRDefault="0050588B" w:rsidP="00E05E62">
            <w:pPr>
              <w:shd w:val="clear" w:color="auto" w:fill="FFFFFF"/>
              <w:ind w:left="57" w:right="59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คุณสมบัติของอาจารย์ผู้สอนเป็นไปตามเกณฑ์</w:t>
            </w:r>
          </w:p>
          <w:p w:rsidR="0050588B" w:rsidRPr="00FB21C5" w:rsidRDefault="0050588B" w:rsidP="00E05E62">
            <w:pPr>
              <w:shd w:val="clear" w:color="auto" w:fill="FFFFFF"/>
              <w:ind w:left="90" w:right="141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อาจารย์สอนมีคุณวุฒิ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ระดับปริญญาโท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1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คน</w:t>
            </w:r>
          </w:p>
          <w:p w:rsidR="0050588B" w:rsidRPr="00FB21C5" w:rsidRDefault="0050588B" w:rsidP="00E05E62">
            <w:pPr>
              <w:shd w:val="clear" w:color="auto" w:fill="FFFFFF"/>
              <w:ind w:left="90" w:right="141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อาจารย์ผู้สอนมีคุณวุฒิ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ระดับปริญญาเอก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จำนวน 4 คน</w:t>
            </w:r>
          </w:p>
          <w:p w:rsidR="0050588B" w:rsidRPr="00FB21C5" w:rsidRDefault="0050588B" w:rsidP="00E05E62">
            <w:pPr>
              <w:shd w:val="clear" w:color="auto" w:fill="FFFFFF"/>
              <w:ind w:left="90" w:right="141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- อาจารย์ผู้สอนมีคุณวุฒิ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u w:val="single"/>
                <w:cs/>
              </w:rPr>
              <w:t>ระดับปริญญาเอกและดำรงตำแหน่งผู้ช่วยศาสตราจารย์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ในสาขาที่ตรงหรือสัมพันธ์กับสาขาวิชาที่เปิดสอน จำนวน 4 คน</w:t>
            </w:r>
          </w:p>
          <w:p w:rsidR="0050588B" w:rsidRPr="00FB21C5" w:rsidRDefault="0050588B" w:rsidP="00E05E62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- อาจารย์ผู้สอนมีผลงานทางวิชาการอย่างน้อย 1 รายการในรอบ 5 ปีย้อนหลัง จำนวน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t> 9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คน</w:t>
            </w:r>
          </w:p>
        </w:tc>
        <w:tc>
          <w:tcPr>
            <w:tcW w:w="1984" w:type="dxa"/>
          </w:tcPr>
          <w:p w:rsidR="0050588B" w:rsidRPr="00FB21C5" w:rsidRDefault="0050588B" w:rsidP="00E05E62">
            <w:pPr>
              <w:shd w:val="clear" w:color="auto" w:fill="FFFFFF"/>
              <w:ind w:left="106" w:right="90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2.1) มคอ.2 หลักสูตรรัฐศาสตรบัณฑิต พ.ศ.2560</w:t>
            </w:r>
          </w:p>
          <w:p w:rsidR="0050588B" w:rsidRPr="00FB21C5" w:rsidRDefault="0050588B" w:rsidP="00E05E62">
            <w:pPr>
              <w:shd w:val="clear" w:color="auto" w:fill="FFFFFF"/>
              <w:ind w:left="106" w:right="90" w:hanging="111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2.2) หนังสือขอเปลี่ยนแปลงอาจารย์ผู้รับผิดชอบหลักสูตรและอาจารย์ประจำหลักสูตร หลักสูตรรัฐศาสตรบัณฑิต ฉบับปรับปรุง พ.ศ.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2560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และแบบ สมอ.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08</w:t>
            </w:r>
          </w:p>
        </w:tc>
      </w:tr>
      <w:tr w:rsidR="0050588B" w:rsidRPr="00FB21C5" w:rsidTr="00863A3F">
        <w:tc>
          <w:tcPr>
            <w:tcW w:w="683" w:type="dxa"/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617" w:type="dxa"/>
          </w:tcPr>
          <w:p w:rsidR="0050588B" w:rsidRPr="00FB21C5" w:rsidRDefault="00863A3F" w:rsidP="00DF1576">
            <w:pPr>
              <w:pStyle w:val="NoSpacing"/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380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5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.คุณสมบัติของ อาจารย์ผู้สอน ที่เป็นอาจารย์พิเศษ (ถ้ามี) มีคุณวุฒิปริญญาโท หรือ คุณวุฒิปริญญาตรีหรือเทียบเท่าและมีประสบการณ์ทำงานที่เกี่ยวข้องกับวิชาที่สอนไม่น้อยกว่า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6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ปี ทั้งนี้ มีชั่วโมงสอนไม่เกินร้อยละ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50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ของ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lastRenderedPageBreak/>
              <w:t>รายวิชา โดยมีอาจารย์ประจำเป็นผู้รับผิดชอบรายวิชานั้น</w:t>
            </w:r>
          </w:p>
        </w:tc>
        <w:tc>
          <w:tcPr>
            <w:tcW w:w="354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lastRenderedPageBreak/>
              <w:t>-- ไม่มีอาจารย์พิเศษ --</w:t>
            </w:r>
          </w:p>
        </w:tc>
        <w:tc>
          <w:tcPr>
            <w:tcW w:w="198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</w:tr>
      <w:tr w:rsidR="0050588B" w:rsidRPr="00FB21C5" w:rsidTr="00863A3F">
        <w:tc>
          <w:tcPr>
            <w:tcW w:w="683" w:type="dxa"/>
          </w:tcPr>
          <w:p w:rsidR="0050588B" w:rsidRPr="00FB21C5" w:rsidRDefault="0050588B" w:rsidP="00DF1576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617" w:type="dxa"/>
          </w:tcPr>
          <w:p w:rsidR="0050588B" w:rsidRPr="00FB21C5" w:rsidRDefault="00863A3F" w:rsidP="00DF1576">
            <w:pPr>
              <w:pStyle w:val="NoSpacing"/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380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6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.การปรับปรุงหลักสูตรตามรอบระยะเวลาที่กำหนดต้องไม่เกิน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5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ปี(จะต้องปรับปรุงให้เสร็จและอนุมัติ/ให้ความเห็นชอบโดยสภามหาวิทยาลัย/สถาบัน เพื่อให้หลักสูตรใช้งานในปีที่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6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 xml:space="preserve">) ประกาศใช้ในปีที่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8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)</w:t>
            </w:r>
          </w:p>
        </w:tc>
        <w:tc>
          <w:tcPr>
            <w:tcW w:w="354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shd w:val="clear" w:color="auto" w:fill="FFFFFF"/>
                <w:cs/>
              </w:rPr>
              <w:t>หลักสูตรรัฐศาสตรบัณฑิต หลักสูตรปรับปรุง พ.ศ.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shd w:val="clear" w:color="auto" w:fill="FFFFFF"/>
              </w:rPr>
              <w:t>2560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 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ที่ใช้ในปัจจุบัน ปรับปรุงมาจาก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shd w:val="clear" w:color="auto" w:fill="FFFFFF"/>
                <w:cs/>
              </w:rPr>
              <w:t>หลักสูตรรัฐศาสตรบัณฑิต หลักสูตรปรับปรุง พ.ศ.25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shd w:val="clear" w:color="auto" w:fill="FFFFFF"/>
              </w:rPr>
              <w:t>55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br/>
              <w:t>และได้พัฒนา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shd w:val="clear" w:color="auto" w:fill="FFFFFF"/>
                <w:cs/>
              </w:rPr>
              <w:t>หลักสูตรรัฐศาสตรบัณฑิต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shd w:val="clear" w:color="auto" w:fill="FFFFFF"/>
              </w:rPr>
              <w:t> 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shd w:val="clear" w:color="auto" w:fill="FFFFFF"/>
                <w:cs/>
              </w:rPr>
              <w:t>หลักสูตรปรับปรุง พ.ศ.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u w:val="single"/>
                <w:shd w:val="clear" w:color="auto" w:fill="FFFFFF"/>
              </w:rPr>
              <w:t>2560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 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ตามรอบระยะเวลาที่กำหนดการปรับปรุงไม่เกิน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 5 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ปี โดยได้รับอนุมัติ/ให้ความเห็นชอบโดยสภามหาวิทยาลัยเมื่อวันที่ 25 มิถุนายน พ.ศ. 2560  เพื่อให้หลักสูตรใช้งานในปีการศึกษา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shd w:val="clear" w:color="auto" w:fill="FFFFFF"/>
              </w:rPr>
              <w:t> 2560</w:t>
            </w:r>
          </w:p>
        </w:tc>
        <w:tc>
          <w:tcPr>
            <w:tcW w:w="1984" w:type="dxa"/>
          </w:tcPr>
          <w:p w:rsidR="0050588B" w:rsidRPr="00FB21C5" w:rsidRDefault="0050588B" w:rsidP="00863A3F">
            <w:pPr>
              <w:shd w:val="clear" w:color="auto" w:fill="FFFFFF"/>
              <w:ind w:right="-106" w:hanging="27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10.1) </w:t>
            </w:r>
            <w:r w:rsidR="006624C1"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คำสั่งมหาวิทยาลัยนเรศวรที่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="006624C1"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1557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/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2559</w:t>
            </w:r>
            <w:r w:rsidR="006624C1"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เรื่อง แต่งตั้งคณะกรรมการพัฒนาหลักสูตรตามกรอบมาตรฐานคุณวุฒิระดับอุดม</w:t>
            </w:r>
            <w:r w:rsidR="00863A3F"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ศึกษาแห่ง</w:t>
            </w:r>
            <w:r w:rsidR="00863A3F"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 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ชาติ (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TQF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) หลักสูตรรัฐศาสตรบัณฑิต พ.ศ.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2560 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คณะสังคมศาสตร์</w:t>
            </w:r>
          </w:p>
          <w:p w:rsidR="0050588B" w:rsidRPr="00FB21C5" w:rsidRDefault="0050588B" w:rsidP="00863A3F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t xml:space="preserve">  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10.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t>2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  <w:cs/>
              </w:rPr>
              <w:t>) มติการประชุมสภามหาวิทยาลัยนเรศวร ครั้งที่ 234 (9/2560) เมื่อวันที่ 25 มิถุนายน พ.ศ. 2560 ให้ความเห็นชอบร่างหลักสูตรฐศาสตร บัณฑิต หลักสูตรปรับปรุง พ.ศ.25</w:t>
            </w:r>
            <w:r w:rsidRPr="00FB21C5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shd w:val="clear" w:color="auto" w:fill="FFFFFF"/>
              </w:rPr>
              <w:t>60</w:t>
            </w:r>
          </w:p>
        </w:tc>
      </w:tr>
      <w:tr w:rsidR="0050588B" w:rsidRPr="00FB21C5" w:rsidTr="00863A3F">
        <w:tc>
          <w:tcPr>
            <w:tcW w:w="683" w:type="dxa"/>
          </w:tcPr>
          <w:p w:rsidR="0050588B" w:rsidRPr="00FB21C5" w:rsidRDefault="0050588B" w:rsidP="008F188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617" w:type="dxa"/>
          </w:tcPr>
          <w:p w:rsidR="0050588B" w:rsidRPr="00FB21C5" w:rsidRDefault="00863A3F" w:rsidP="008F188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  <w:sym w:font="Wingdings 2" w:char="F050"/>
            </w:r>
          </w:p>
        </w:tc>
        <w:tc>
          <w:tcPr>
            <w:tcW w:w="3804" w:type="dxa"/>
          </w:tcPr>
          <w:p w:rsidR="0050588B" w:rsidRPr="00FB21C5" w:rsidRDefault="0050588B" w:rsidP="008F188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ผ่าน</w:t>
            </w:r>
          </w:p>
        </w:tc>
        <w:tc>
          <w:tcPr>
            <w:tcW w:w="354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color w:val="FF0000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1984" w:type="dxa"/>
          </w:tcPr>
          <w:p w:rsidR="0050588B" w:rsidRPr="00FB21C5" w:rsidRDefault="0050588B" w:rsidP="00DF1576">
            <w:pPr>
              <w:pStyle w:val="NoSpacing"/>
              <w:rPr>
                <w:rFonts w:ascii="TH SarabunPSK" w:hAnsi="TH SarabunPSK" w:cs="TH SarabunPSK"/>
                <w:color w:val="FF0000"/>
                <w:sz w:val="30"/>
                <w:szCs w:val="30"/>
                <w:shd w:val="clear" w:color="auto" w:fill="FFFFFF"/>
              </w:rPr>
            </w:pPr>
          </w:p>
        </w:tc>
      </w:tr>
    </w:tbl>
    <w:p w:rsidR="003C6FAF" w:rsidRPr="00FB21C5" w:rsidRDefault="003C6FAF" w:rsidP="00DF1576">
      <w:pPr>
        <w:pStyle w:val="NoSpacing"/>
        <w:rPr>
          <w:rFonts w:ascii="TH SarabunPSK" w:hAnsi="TH SarabunPSK" w:cs="TH SarabunPSK"/>
          <w:sz w:val="28"/>
          <w:shd w:val="clear" w:color="auto" w:fill="FFFFFF"/>
        </w:rPr>
      </w:pPr>
    </w:p>
    <w:p w:rsidR="00540795" w:rsidRPr="00FB21C5" w:rsidRDefault="00540795" w:rsidP="00DF1576">
      <w:pPr>
        <w:pStyle w:val="NoSpacing"/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</w:pP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>ข้อเสนอแนะจากคณะกรรมการ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9214"/>
      </w:tblGrid>
      <w:tr w:rsidR="00540795" w:rsidRPr="00FB21C5" w:rsidTr="006624C1">
        <w:tc>
          <w:tcPr>
            <w:tcW w:w="846" w:type="dxa"/>
            <w:shd w:val="clear" w:color="auto" w:fill="FFFFFF" w:themeFill="background1"/>
          </w:tcPr>
          <w:p w:rsidR="00540795" w:rsidRPr="00FB21C5" w:rsidRDefault="00540795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ลำดับ</w:t>
            </w:r>
          </w:p>
        </w:tc>
        <w:tc>
          <w:tcPr>
            <w:tcW w:w="9214" w:type="dxa"/>
            <w:shd w:val="clear" w:color="auto" w:fill="FFFFFF" w:themeFill="background1"/>
          </w:tcPr>
          <w:p w:rsidR="00540795" w:rsidRPr="00FB21C5" w:rsidRDefault="00540795" w:rsidP="0054079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ข้อเสนอแนะเพื่อปรับปรุง</w:t>
            </w:r>
          </w:p>
        </w:tc>
      </w:tr>
      <w:tr w:rsidR="00540795" w:rsidRPr="00FB21C5" w:rsidTr="006624C1">
        <w:tc>
          <w:tcPr>
            <w:tcW w:w="846" w:type="dxa"/>
          </w:tcPr>
          <w:p w:rsidR="00540795" w:rsidRPr="00FB21C5" w:rsidRDefault="00540795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9214" w:type="dxa"/>
          </w:tcPr>
          <w:p w:rsidR="00540795" w:rsidRPr="00FB21C5" w:rsidRDefault="00835495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-</w:t>
            </w:r>
          </w:p>
        </w:tc>
      </w:tr>
    </w:tbl>
    <w:p w:rsidR="00BF0A3F" w:rsidRPr="00FB21C5" w:rsidRDefault="00BF0A3F" w:rsidP="008A38AB">
      <w:pPr>
        <w:pStyle w:val="NoSpacing"/>
        <w:jc w:val="center"/>
        <w:rPr>
          <w:rFonts w:ascii="TH SarabunPSK" w:hAnsi="TH SarabunPSK" w:cs="TH SarabunPSK"/>
          <w:sz w:val="28"/>
          <w:shd w:val="clear" w:color="auto" w:fill="FFFFFF"/>
        </w:rPr>
      </w:pPr>
    </w:p>
    <w:tbl>
      <w:tblPr>
        <w:tblW w:w="5000" w:type="pct"/>
        <w:tblInd w:w="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6"/>
        <w:gridCol w:w="7929"/>
      </w:tblGrid>
      <w:tr w:rsidR="00271B99" w:rsidRPr="00FB21C5" w:rsidTr="00271B99">
        <w:trPr>
          <w:trHeight w:val="270"/>
        </w:trPr>
        <w:tc>
          <w:tcPr>
            <w:tcW w:w="10205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1B99" w:rsidRPr="00FB21C5" w:rsidRDefault="00271B99" w:rsidP="00271B9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32"/>
                <w:szCs w:val="32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2"/>
                <w:szCs w:val="32"/>
                <w:cs/>
              </w:rPr>
              <w:t xml:space="preserve">องค์ประกอบ 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2"/>
                <w:szCs w:val="32"/>
              </w:rPr>
              <w:t xml:space="preserve">2    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2"/>
                <w:szCs w:val="32"/>
                <w:cs/>
              </w:rPr>
              <w:t>บัณทิต</w:t>
            </w:r>
          </w:p>
        </w:tc>
      </w:tr>
      <w:tr w:rsidR="008A46D5" w:rsidRPr="00FB21C5" w:rsidTr="006624C1">
        <w:trPr>
          <w:trHeight w:val="300"/>
        </w:trPr>
        <w:tc>
          <w:tcPr>
            <w:tcW w:w="2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46D5" w:rsidRPr="00FB21C5" w:rsidRDefault="008A46D5" w:rsidP="008A46D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 xml:space="preserve">ตัวบ่งชี้ที่ 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</w:rPr>
              <w:t>2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</w:rPr>
              <w:t>1</w:t>
            </w:r>
          </w:p>
        </w:tc>
        <w:tc>
          <w:tcPr>
            <w:tcW w:w="792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46D5" w:rsidRPr="00FB21C5" w:rsidRDefault="008A46D5" w:rsidP="008A46D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(สกอ.) คุณภาพบัณฑิตตามกรอบมาตรฐานคุณวุฒิ ระดับอุดมศึกษาแห่งชาติ</w:t>
            </w:r>
          </w:p>
        </w:tc>
      </w:tr>
      <w:tr w:rsidR="008A46D5" w:rsidRPr="00FB21C5" w:rsidTr="006624C1">
        <w:trPr>
          <w:trHeight w:val="300"/>
        </w:trPr>
        <w:tc>
          <w:tcPr>
            <w:tcW w:w="2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46D5" w:rsidRPr="00FB21C5" w:rsidRDefault="008A46D5" w:rsidP="008A46D5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ชนิดของตัวบ่งชี้</w:t>
            </w:r>
          </w:p>
        </w:tc>
        <w:tc>
          <w:tcPr>
            <w:tcW w:w="792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46D5" w:rsidRPr="00FB21C5" w:rsidRDefault="008A46D5" w:rsidP="008A46D5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ผลลัพธ์</w:t>
            </w:r>
          </w:p>
        </w:tc>
      </w:tr>
      <w:tr w:rsidR="008A46D5" w:rsidRPr="00FB21C5" w:rsidTr="006624C1">
        <w:trPr>
          <w:trHeight w:val="135"/>
        </w:trPr>
        <w:tc>
          <w:tcPr>
            <w:tcW w:w="22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46D5" w:rsidRPr="00FB21C5" w:rsidRDefault="008A46D5" w:rsidP="008A46D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เกณฑ์มาตรฐาน</w:t>
            </w:r>
          </w:p>
        </w:tc>
        <w:tc>
          <w:tcPr>
            <w:tcW w:w="792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46D5" w:rsidRPr="00FB21C5" w:rsidRDefault="008A46D5" w:rsidP="008A46D5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  <w:t>ระดับ</w:t>
            </w:r>
          </w:p>
        </w:tc>
      </w:tr>
    </w:tbl>
    <w:p w:rsidR="008A46D5" w:rsidRPr="00FB21C5" w:rsidRDefault="008A46D5" w:rsidP="00DF1576">
      <w:pPr>
        <w:pStyle w:val="NoSpacing"/>
        <w:rPr>
          <w:rFonts w:ascii="TH SarabunPSK" w:hAnsi="TH SarabunPSK" w:cs="TH SarabunPSK"/>
          <w:b/>
          <w:bCs/>
          <w:sz w:val="18"/>
          <w:szCs w:val="18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678"/>
      </w:tblGrid>
      <w:tr w:rsidR="008A46D5" w:rsidRPr="00FB21C5" w:rsidTr="00271B99">
        <w:tc>
          <w:tcPr>
            <w:tcW w:w="5098" w:type="dxa"/>
          </w:tcPr>
          <w:p w:rsidR="008A46D5" w:rsidRPr="00FB21C5" w:rsidRDefault="008A38AB" w:rsidP="008A38A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ผลการดำเนินงาน</w:t>
            </w:r>
          </w:p>
        </w:tc>
        <w:tc>
          <w:tcPr>
            <w:tcW w:w="4678" w:type="dxa"/>
          </w:tcPr>
          <w:p w:rsidR="008A46D5" w:rsidRPr="00FB21C5" w:rsidRDefault="008A38AB" w:rsidP="008A38A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หลักฐาน</w:t>
            </w:r>
          </w:p>
        </w:tc>
      </w:tr>
      <w:tr w:rsidR="008A46D5" w:rsidRPr="00FB21C5" w:rsidTr="00271B99">
        <w:tc>
          <w:tcPr>
            <w:tcW w:w="5098" w:type="dxa"/>
          </w:tcPr>
          <w:p w:rsidR="00271B99" w:rsidRPr="00FB21C5" w:rsidRDefault="008A38AB" w:rsidP="00DF1576">
            <w:pPr>
              <w:pStyle w:val="NoSpacing"/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ข้อมูลจากบัณฑิตที่สำเร็จการศึกษาในปีการศึกษา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 2560 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ได้รับการประเมินจากผู้ใช้บัณฑิต</w:t>
            </w:r>
            <w:r w:rsidR="00271B99"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 xml:space="preserve">  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จำนวน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 11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 xml:space="preserve">คน </w:t>
            </w:r>
            <w:r w:rsidR="00271B99"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คิดเป็นร้อย</w:t>
            </w:r>
            <w:r w:rsidR="00271B99"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ล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ะ</w:t>
            </w:r>
            <w:r w:rsidR="00271B99" w:rsidRPr="00FB21C5"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 xml:space="preserve"> </w:t>
            </w:r>
          </w:p>
          <w:p w:rsidR="008A46D5" w:rsidRPr="00FB21C5" w:rsidRDefault="008A38AB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lastRenderedPageBreak/>
              <w:t>23.91</w:t>
            </w:r>
            <w:r w:rsidR="00271B99" w:rsidRPr="00FB21C5"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จากจำนวนบัณฑิตที่สำเร็จการศึกษาหลักสูตรรัฐศาสตรบัณฑิต จำนวน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  46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คน</w:t>
            </w:r>
          </w:p>
          <w:p w:rsidR="008A38AB" w:rsidRPr="00FB21C5" w:rsidRDefault="008A38AB" w:rsidP="008A38AB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ผลการประเมินคุณภาพบัณฑิตตามกรอบมาตรฐานคุณวุฒิระดับอุดมศึกษาแห่งชาติ</w:t>
            </w:r>
          </w:p>
          <w:p w:rsidR="008A38AB" w:rsidRPr="00FB21C5" w:rsidRDefault="008A38AB" w:rsidP="008A38AB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ใช้ข้อมูลจากบัณฑิตที่จบการศึกษาในปีการศึกษา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2560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(โดยผู้ใช้บัณฑิต/ผู้มีส่วนได้ส่วนเสีย)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0"/>
              <w:gridCol w:w="815"/>
              <w:gridCol w:w="721"/>
              <w:gridCol w:w="766"/>
            </w:tblGrid>
            <w:tr w:rsidR="008A38AB" w:rsidRPr="00FB21C5" w:rsidTr="008A38AB">
              <w:trPr>
                <w:tblHeader/>
              </w:trPr>
              <w:tc>
                <w:tcPr>
                  <w:tcW w:w="59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Style w:val="Strong"/>
                      <w:rFonts w:ascii="TH SarabunPSK" w:hAnsi="TH SarabunPSK" w:cs="TH SarabunPSK"/>
                      <w:color w:val="666666"/>
                      <w:sz w:val="28"/>
                      <w:shd w:val="clear" w:color="auto" w:fill="FFFFFF"/>
                      <w:cs/>
                    </w:rPr>
                    <w:t>กรอบมาตรฐานคุณวุฒิระดับอุดมศึกษาแห่งชาติ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</w:rPr>
                    <w:t>Mean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</w:rPr>
                    <w:t>SD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  <w:cs/>
                    </w:rPr>
                    <w:t>ระดับ</w:t>
                  </w:r>
                </w:p>
              </w:tc>
            </w:tr>
            <w:tr w:rsidR="008A38AB" w:rsidRPr="00FB21C5" w:rsidTr="008A38AB">
              <w:tc>
                <w:tcPr>
                  <w:tcW w:w="59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คุณธรรมจริยธรรม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4.32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0.67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มาก</w:t>
                  </w:r>
                </w:p>
              </w:tc>
            </w:tr>
            <w:tr w:rsidR="008A38AB" w:rsidRPr="00FB21C5" w:rsidTr="008A38AB">
              <w:tc>
                <w:tcPr>
                  <w:tcW w:w="59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ความรู้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4.05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0.81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มาก</w:t>
                  </w:r>
                </w:p>
              </w:tc>
            </w:tr>
            <w:tr w:rsidR="008A38AB" w:rsidRPr="00FB21C5" w:rsidTr="008A38AB">
              <w:tc>
                <w:tcPr>
                  <w:tcW w:w="59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ทักษะทางปัญญา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4.00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0.78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มาก</w:t>
                  </w:r>
                </w:p>
              </w:tc>
            </w:tr>
            <w:tr w:rsidR="008A38AB" w:rsidRPr="00FB21C5" w:rsidTr="008A38AB">
              <w:tc>
                <w:tcPr>
                  <w:tcW w:w="59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ทักษะความสัมพันธ์ระหว่างบุคลและความรับผิดชอบ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4.17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0.71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มาก</w:t>
                  </w:r>
                </w:p>
              </w:tc>
            </w:tr>
            <w:tr w:rsidR="008A38AB" w:rsidRPr="00FB21C5" w:rsidTr="008A38AB">
              <w:tc>
                <w:tcPr>
                  <w:tcW w:w="59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271B99">
                  <w:pPr>
                    <w:spacing w:after="150" w:line="240" w:lineRule="auto"/>
                    <w:ind w:right="-105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ทักษะการวิเคราะห์เชิงตัวเลข การสื่อสารและการใช้เทคโนโลยีสารสนเทศ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3.81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0.96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color w:val="666666"/>
                      <w:sz w:val="28"/>
                      <w:cs/>
                    </w:rPr>
                    <w:t>มาก</w:t>
                  </w:r>
                </w:p>
              </w:tc>
            </w:tr>
            <w:tr w:rsidR="008A38AB" w:rsidRPr="00FB21C5" w:rsidTr="008A38AB">
              <w:trPr>
                <w:trHeight w:val="503"/>
              </w:trPr>
              <w:tc>
                <w:tcPr>
                  <w:tcW w:w="59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  <w:cs/>
                    </w:rPr>
                    <w:t>ค่าเฉลี่ยของคะแนนประเมินบัณฑิต (คะแนนเต็ม</w:t>
                  </w: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</w:rPr>
                    <w:t> 5</w:t>
                  </w: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  <w:cs/>
                    </w:rPr>
                    <w:t>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  <w:cs/>
                    </w:rPr>
                    <w:t>4.06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  <w:cs/>
                    </w:rPr>
                    <w:t>0.82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8A38AB" w:rsidRPr="00FB21C5" w:rsidRDefault="008A38AB" w:rsidP="008A38AB">
                  <w:pPr>
                    <w:spacing w:after="150" w:line="240" w:lineRule="auto"/>
                    <w:jc w:val="center"/>
                    <w:rPr>
                      <w:rFonts w:ascii="TH SarabunPSK" w:eastAsia="Times New Roman" w:hAnsi="TH SarabunPSK" w:cs="TH SarabunPSK"/>
                      <w:color w:val="666666"/>
                      <w:sz w:val="28"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color w:val="666666"/>
                      <w:sz w:val="28"/>
                      <w:cs/>
                    </w:rPr>
                    <w:t>มาก</w:t>
                  </w:r>
                </w:p>
              </w:tc>
            </w:tr>
          </w:tbl>
          <w:p w:rsidR="008A38AB" w:rsidRPr="00FB21C5" w:rsidRDefault="008A38AB" w:rsidP="008A38AB">
            <w:pPr>
              <w:shd w:val="clear" w:color="auto" w:fill="FFFFFF"/>
              <w:spacing w:after="150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คะแนนประเมิน ตามตัวบ่งชี้ที่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 2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.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1 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โดยใช้ค่าเฉลี่ยของคะแนนประเมินบัณฑิต (คะแนนเต็ม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 5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)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 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ได้ =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 </w:t>
            </w:r>
            <w:r w:rsidRPr="00FB21C5"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4</w:t>
            </w:r>
            <w:r w:rsidRPr="00FB21C5"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.</w:t>
            </w:r>
            <w:r w:rsidRPr="00FB21C5"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06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 </w:t>
            </w:r>
            <w:r w:rsidRPr="00FB21C5"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อยู่ในระดับมาก</w:t>
            </w:r>
          </w:p>
        </w:tc>
        <w:tc>
          <w:tcPr>
            <w:tcW w:w="4678" w:type="dxa"/>
          </w:tcPr>
          <w:p w:rsidR="008A38AB" w:rsidRPr="00FB21C5" w:rsidRDefault="008A38AB" w:rsidP="008A38AB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shd w:val="clear" w:color="auto" w:fill="FFFFFF"/>
              </w:rPr>
              <w:lastRenderedPageBreak/>
              <w:t>1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.สรุปรายละเอียดการตอบแบบสอบถามภาวะการมีงานทำของนิสิตที่สำเร็จการศึกษา  ปีการศึกษา-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shd w:val="clear" w:color="auto" w:fill="FFFFFF"/>
              </w:rPr>
              <w:t>2559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-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shd w:val="clear" w:color="auto" w:fill="FFFFFF"/>
              </w:rPr>
              <w:t>26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 xml:space="preserve"> มิย</w:t>
            </w:r>
            <w:r w:rsidR="00271B99"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shd w:val="clear" w:color="auto" w:fill="FFFFFF"/>
              </w:rPr>
              <w:t>25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shd w:val="clear" w:color="auto" w:fill="FFFFFF"/>
              </w:rPr>
              <w:t>61</w:t>
            </w:r>
          </w:p>
          <w:p w:rsidR="008A38AB" w:rsidRPr="00FB21C5" w:rsidRDefault="008A38AB" w:rsidP="008A38AB">
            <w:pPr>
              <w:shd w:val="clear" w:color="auto" w:fill="FFFFFF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lastRenderedPageBreak/>
              <w:t>2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 xml:space="preserve">.รายงานวิเคราะห์ผลการติดตามคุณภาพบัณฑิตที่สำเร็จการศึกษา 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 xml:space="preserve">2559 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โดยนายจ้าง</w:t>
            </w:r>
          </w:p>
          <w:p w:rsidR="008A46D5" w:rsidRPr="00FB21C5" w:rsidRDefault="008A46D5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8A46D5" w:rsidRPr="00FB21C5" w:rsidTr="00271B99">
        <w:tc>
          <w:tcPr>
            <w:tcW w:w="5098" w:type="dxa"/>
          </w:tcPr>
          <w:p w:rsidR="008A46D5" w:rsidRPr="00FB21C5" w:rsidRDefault="008A38AB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lastRenderedPageBreak/>
              <w:t xml:space="preserve">SAR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 xml:space="preserve">=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>4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.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06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คะแนน</w:t>
            </w:r>
          </w:p>
        </w:tc>
        <w:tc>
          <w:tcPr>
            <w:tcW w:w="4678" w:type="dxa"/>
          </w:tcPr>
          <w:p w:rsidR="008A46D5" w:rsidRPr="00FB21C5" w:rsidRDefault="008A46D5" w:rsidP="00DF1576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</w:rPr>
            </w:pPr>
          </w:p>
        </w:tc>
      </w:tr>
      <w:tr w:rsidR="008A46D5" w:rsidRPr="00FB21C5" w:rsidTr="00271B99">
        <w:tc>
          <w:tcPr>
            <w:tcW w:w="5098" w:type="dxa"/>
          </w:tcPr>
          <w:p w:rsidR="008A46D5" w:rsidRPr="00FB21C5" w:rsidRDefault="008A38AB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CAR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 xml:space="preserve">=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>4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.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06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คะแนน</w:t>
            </w:r>
          </w:p>
        </w:tc>
        <w:tc>
          <w:tcPr>
            <w:tcW w:w="4678" w:type="dxa"/>
          </w:tcPr>
          <w:p w:rsidR="008A46D5" w:rsidRPr="00FB21C5" w:rsidRDefault="008A46D5" w:rsidP="00DF1576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  <w:cs/>
              </w:rPr>
            </w:pPr>
          </w:p>
        </w:tc>
      </w:tr>
      <w:tr w:rsidR="008A46D5" w:rsidRPr="00FB21C5" w:rsidTr="00271B99">
        <w:tc>
          <w:tcPr>
            <w:tcW w:w="5098" w:type="dxa"/>
          </w:tcPr>
          <w:p w:rsidR="008A46D5" w:rsidRPr="00FB21C5" w:rsidRDefault="008A38AB" w:rsidP="00DF1576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  <w:cs/>
              </w:rPr>
              <w:t>ข้อเสนอแนะจากคณะกรรมการ</w:t>
            </w:r>
          </w:p>
        </w:tc>
        <w:tc>
          <w:tcPr>
            <w:tcW w:w="4678" w:type="dxa"/>
          </w:tcPr>
          <w:p w:rsidR="008A46D5" w:rsidRPr="00FB21C5" w:rsidRDefault="00835495" w:rsidP="00DF1576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  <w:cs/>
              </w:rPr>
              <w:t>-</w:t>
            </w:r>
          </w:p>
        </w:tc>
      </w:tr>
    </w:tbl>
    <w:p w:rsidR="006D53C9" w:rsidRPr="00FB21C5" w:rsidRDefault="006D53C9" w:rsidP="00DF1576">
      <w:pPr>
        <w:pStyle w:val="NoSpacing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 xml:space="preserve">ตัวบ่งชี้ที่ 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  <w:t>2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>.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  <w:t>2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(สกอ.) ร้อยละของบัณฑิตปริญญาตรีที่ได้งานทำหรือประกอบอาชีพอิสระภายใน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 xml:space="preserve">1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ปี</w:t>
      </w:r>
    </w:p>
    <w:p w:rsidR="006D53C9" w:rsidRPr="00FB21C5" w:rsidRDefault="006D53C9" w:rsidP="00DF1576">
      <w:pPr>
        <w:pStyle w:val="NoSpacing"/>
        <w:rPr>
          <w:rFonts w:ascii="TH SarabunPSK" w:hAnsi="TH SarabunPSK" w:cs="TH SarabunPSK"/>
          <w:sz w:val="30"/>
          <w:szCs w:val="30"/>
          <w:shd w:val="clear" w:color="auto" w:fill="FFFFFF"/>
          <w:cs/>
        </w:rPr>
      </w:pPr>
      <w:r w:rsidRPr="00FB21C5">
        <w:rPr>
          <w:rStyle w:val="Strong"/>
          <w:rFonts w:ascii="TH SarabunPSK" w:hAnsi="TH SarabunPSK" w:cs="TH SarabunPSK"/>
          <w:sz w:val="30"/>
          <w:szCs w:val="30"/>
          <w:shd w:val="clear" w:color="auto" w:fill="FFFFFF"/>
          <w:cs/>
        </w:rPr>
        <w:t>ชนิดของตัวบ่งชี้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 xml:space="preserve">         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    ผลลัพธ์</w:t>
      </w:r>
      <w:r w:rsidR="00076AB5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  (เกณฑ์เชิงปริมาณ)</w:t>
      </w:r>
    </w:p>
    <w:p w:rsidR="006D53C9" w:rsidRPr="00FB21C5" w:rsidRDefault="006D53C9" w:rsidP="00DF1576">
      <w:pPr>
        <w:pStyle w:val="NoSpacing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Style w:val="Strong"/>
          <w:rFonts w:ascii="TH SarabunPSK" w:hAnsi="TH SarabunPSK" w:cs="TH SarabunPSK"/>
          <w:sz w:val="30"/>
          <w:szCs w:val="30"/>
          <w:shd w:val="clear" w:color="auto" w:fill="FFFFFF"/>
          <w:cs/>
        </w:rPr>
        <w:t>คำอธิบายตัวบ่งชี้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 xml:space="preserve">             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ตัวบ่งชี้ที่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>2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.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 xml:space="preserve">2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(ปริญญาตรี)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 xml:space="preserve">   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ร้อยละของบัณฑิตปริญญาตรีที่ได้งานทำหรือประกอบอาชีพอิสระ   </w:t>
      </w:r>
    </w:p>
    <w:p w:rsidR="006D53C9" w:rsidRPr="00FB21C5" w:rsidRDefault="006D53C9" w:rsidP="00DF1576">
      <w:pPr>
        <w:pStyle w:val="NoSpacing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                                         ภายใน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 xml:space="preserve">1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ปี</w:t>
      </w:r>
    </w:p>
    <w:p w:rsidR="006D53C9" w:rsidRPr="00FB21C5" w:rsidRDefault="006D53C9" w:rsidP="00DF1576">
      <w:pPr>
        <w:pStyle w:val="NoSpacing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 xml:space="preserve">                                        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บัณฑิตปริญญาตรีที่สำเร็จศึกษาในหลักสูตรภาคปกติ ภาคพิเศษ และภาคนอกเวลาในสาขานั้นๆที่ได้งานทำหรือมีกิจการของตนเองที่มีรายได้ประจำภายในระยะเวลา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 xml:space="preserve">1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ปีนับจากวันที่สำเร็จการศึกษาเมื่อเทียบกับบัณฑิตที่สำเร็จการศึกษาในปีการศึกษานั้น การนับการมีงานทำนับกรณีการทำงานสุจริตทุกประเภทที่สามารถสร้างรายได้เข้ามาเป็นประจำเพื่อเลี้ยงชีพตนเองได้ การคำนวณร้อยละของผู้มีงานทำของผู้สำเร็จการศึกษาที่ลงทะเบียนเรียน</w:t>
      </w:r>
      <w:r w:rsidRPr="00FB21C5">
        <w:rPr>
          <w:rFonts w:ascii="TH SarabunPSK" w:hAnsi="TH SarabunPSK" w:cs="TH SarabunPSK"/>
          <w:sz w:val="30"/>
          <w:szCs w:val="30"/>
        </w:rPr>
        <w:br/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ในภาคพิเศษหรือภาคนอกเวลาให้คำนวณเฉพาะผู้ที่เปลี่ยนงานใหม่หลังสำเร็จการศึกษาเท่านั้น</w:t>
      </w:r>
    </w:p>
    <w:p w:rsidR="00076AB5" w:rsidRPr="00FB21C5" w:rsidRDefault="00076AB5" w:rsidP="00DF1576">
      <w:pPr>
        <w:pStyle w:val="NoSpacing"/>
        <w:rPr>
          <w:rFonts w:ascii="TH SarabunPSK" w:hAnsi="TH SarabunPSK" w:cs="TH SarabunPSK"/>
          <w:b/>
          <w:bCs/>
          <w:sz w:val="20"/>
          <w:szCs w:val="20"/>
          <w:shd w:val="clear" w:color="auto" w:fill="FFFFFF"/>
        </w:rPr>
      </w:pPr>
    </w:p>
    <w:tbl>
      <w:tblPr>
        <w:tblStyle w:val="TableGrid"/>
        <w:tblW w:w="9911" w:type="dxa"/>
        <w:tblLook w:val="04A0" w:firstRow="1" w:lastRow="0" w:firstColumn="1" w:lastColumn="0" w:noHBand="0" w:noVBand="1"/>
      </w:tblPr>
      <w:tblGrid>
        <w:gridCol w:w="6091"/>
        <w:gridCol w:w="3820"/>
      </w:tblGrid>
      <w:tr w:rsidR="006D53C9" w:rsidRPr="00FB21C5" w:rsidTr="00076AB5">
        <w:tc>
          <w:tcPr>
            <w:tcW w:w="6091" w:type="dxa"/>
          </w:tcPr>
          <w:p w:rsidR="006D53C9" w:rsidRPr="00FB21C5" w:rsidRDefault="006D53C9" w:rsidP="006D53C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ผลการดำเนินงาน</w:t>
            </w:r>
          </w:p>
        </w:tc>
        <w:tc>
          <w:tcPr>
            <w:tcW w:w="3820" w:type="dxa"/>
          </w:tcPr>
          <w:p w:rsidR="006D53C9" w:rsidRPr="00FB21C5" w:rsidRDefault="006D53C9" w:rsidP="006D53C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หลักฐาน</w:t>
            </w:r>
          </w:p>
        </w:tc>
      </w:tr>
      <w:tr w:rsidR="006D53C9" w:rsidRPr="00FB21C5" w:rsidTr="00076AB5">
        <w:tc>
          <w:tcPr>
            <w:tcW w:w="6091" w:type="dxa"/>
          </w:tcPr>
          <w:p w:rsidR="006D53C9" w:rsidRPr="00FB21C5" w:rsidRDefault="006D53C9" w:rsidP="006D53C9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ภาวะการได้งานทำของบัณฑิตภายในระยะ 1 ปี หลังสำเร็จการศึกษา</w:t>
            </w:r>
            <w:r w:rsidR="00C35223" w:rsidRPr="00FB21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="00076AB5" w:rsidRPr="00FB21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วันที่สำรวจ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="00076AB5" w:rsidRPr="00FB21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7 มกราคม 2561</w:t>
            </w:r>
          </w:p>
          <w:p w:rsidR="006D53C9" w:rsidRPr="00FB21C5" w:rsidRDefault="006D53C9" w:rsidP="006D53C9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จำนวนแบบสอบถามที่ส่ง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 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46 ชุด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จำนวนแบบสอบถามที่ตอบกลับ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45</w:t>
            </w:r>
            <w:r w:rsidR="00076AB5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ชุด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         </w:t>
            </w:r>
          </w:p>
          <w:p w:rsidR="006D53C9" w:rsidRPr="00FB21C5" w:rsidRDefault="006D53C9" w:rsidP="006D53C9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ร้อยละของผู้ตอบแบบสอบถาม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</w:t>
            </w:r>
            <w:r w:rsidRPr="00FB21C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ร้อยละ</w:t>
            </w:r>
            <w:r w:rsidRPr="00FB21C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 97</w:t>
            </w:r>
            <w:r w:rsidRPr="00FB21C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83</w:t>
            </w:r>
          </w:p>
          <w:p w:rsidR="006D53C9" w:rsidRPr="00FB21C5" w:rsidRDefault="006D53C9" w:rsidP="006D53C9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การกระจายภาวะการได้งานทำเทียบกับจำนวนผู้ตอบแบบสอบถาม</w:t>
            </w:r>
          </w:p>
          <w:p w:rsidR="00076AB5" w:rsidRPr="00FB21C5" w:rsidRDefault="00076AB5" w:rsidP="006D53C9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19"/>
              <w:gridCol w:w="993"/>
              <w:gridCol w:w="992"/>
              <w:gridCol w:w="850"/>
              <w:gridCol w:w="851"/>
              <w:gridCol w:w="1134"/>
            </w:tblGrid>
            <w:tr w:rsidR="00C35223" w:rsidRPr="00FB21C5" w:rsidTr="00076AB5">
              <w:tc>
                <w:tcPr>
                  <w:tcW w:w="1019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Style w:val="Strong"/>
                      <w:rFonts w:ascii="TH SarabunPSK" w:hAnsi="TH SarabunPSK" w:cs="TH SarabunPSK"/>
                      <w:b w:val="0"/>
                      <w:bCs w:val="0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การได้งานทำ</w:t>
                  </w:r>
                </w:p>
              </w:tc>
              <w:tc>
                <w:tcPr>
                  <w:tcW w:w="1985" w:type="dxa"/>
                  <w:gridSpan w:val="2"/>
                </w:tcPr>
                <w:p w:rsidR="00C35223" w:rsidRPr="00FB21C5" w:rsidRDefault="00076AB5" w:rsidP="006D53C9">
                  <w:pPr>
                    <w:pStyle w:val="NoSpacing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Style w:val="Strong"/>
                      <w:rFonts w:ascii="TH SarabunPSK" w:hAnsi="TH SarabunPSK" w:cs="TH SarabunPSK"/>
                      <w:b w:val="0"/>
                      <w:bCs w:val="0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 xml:space="preserve">          </w:t>
                  </w:r>
                  <w:r w:rsidR="00C35223" w:rsidRPr="00FB21C5">
                    <w:rPr>
                      <w:rStyle w:val="Strong"/>
                      <w:rFonts w:ascii="TH SarabunPSK" w:hAnsi="TH SarabunPSK" w:cs="TH SarabunPSK"/>
                      <w:b w:val="0"/>
                      <w:bCs w:val="0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ได้งานทำแล้ว</w:t>
                  </w:r>
                </w:p>
              </w:tc>
              <w:tc>
                <w:tcPr>
                  <w:tcW w:w="1701" w:type="dxa"/>
                  <w:gridSpan w:val="2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Style w:val="Strong"/>
                      <w:rFonts w:ascii="TH SarabunPSK" w:hAnsi="TH SarabunPSK" w:cs="TH SarabunPSK"/>
                      <w:b w:val="0"/>
                      <w:bCs w:val="0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ไม่ประสงค์จะทำงาน</w:t>
                  </w:r>
                </w:p>
              </w:tc>
              <w:tc>
                <w:tcPr>
                  <w:tcW w:w="1134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ยังไม่ได้งานทำ</w:t>
                  </w:r>
                </w:p>
              </w:tc>
            </w:tr>
            <w:tr w:rsidR="00C35223" w:rsidRPr="00FB21C5" w:rsidTr="00076AB5">
              <w:tc>
                <w:tcPr>
                  <w:tcW w:w="1019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</w:p>
              </w:tc>
              <w:tc>
                <w:tcPr>
                  <w:tcW w:w="993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Style w:val="Strong"/>
                      <w:rFonts w:ascii="TH SarabunPSK" w:hAnsi="TH SarabunPSK" w:cs="TH SarabunPSK"/>
                      <w:b w:val="0"/>
                      <w:bCs w:val="0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ตรงสาขาที่เรียน</w:t>
                  </w:r>
                </w:p>
              </w:tc>
              <w:tc>
                <w:tcPr>
                  <w:tcW w:w="992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Style w:val="Strong"/>
                      <w:rFonts w:ascii="TH SarabunPSK" w:hAnsi="TH SarabunPSK" w:cs="TH SarabunPSK"/>
                      <w:b w:val="0"/>
                      <w:bCs w:val="0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ไม่ตรงสาขาที่เรียน</w:t>
                  </w:r>
                </w:p>
              </w:tc>
              <w:tc>
                <w:tcPr>
                  <w:tcW w:w="850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Style w:val="Strong"/>
                      <w:rFonts w:ascii="TH SarabunPSK" w:hAnsi="TH SarabunPSK" w:cs="TH SarabunPSK"/>
                      <w:b w:val="0"/>
                      <w:bCs w:val="0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ศึกษาต่อ</w:t>
                  </w:r>
                </w:p>
              </w:tc>
              <w:tc>
                <w:tcPr>
                  <w:tcW w:w="851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Style w:val="Strong"/>
                      <w:rFonts w:ascii="TH SarabunPSK" w:hAnsi="TH SarabunPSK" w:cs="TH SarabunPSK"/>
                      <w:b w:val="0"/>
                      <w:bCs w:val="0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สาเหตุอื่น</w:t>
                  </w:r>
                </w:p>
              </w:tc>
              <w:tc>
                <w:tcPr>
                  <w:tcW w:w="1134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</w:p>
              </w:tc>
            </w:tr>
            <w:tr w:rsidR="00C35223" w:rsidRPr="00FB21C5" w:rsidTr="00076AB5">
              <w:tc>
                <w:tcPr>
                  <w:tcW w:w="1019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จำนวน</w:t>
                  </w:r>
                </w:p>
              </w:tc>
              <w:tc>
                <w:tcPr>
                  <w:tcW w:w="993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29</w:t>
                  </w:r>
                </w:p>
              </w:tc>
            </w:tr>
            <w:tr w:rsidR="00C35223" w:rsidRPr="00FB21C5" w:rsidTr="00076AB5">
              <w:tc>
                <w:tcPr>
                  <w:tcW w:w="1019" w:type="dxa"/>
                </w:tcPr>
                <w:p w:rsidR="00C35223" w:rsidRPr="00FB21C5" w:rsidRDefault="00C35223" w:rsidP="006D53C9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color w:val="666666"/>
                      <w:sz w:val="30"/>
                      <w:szCs w:val="30"/>
                      <w:shd w:val="clear" w:color="auto" w:fill="FFFFFF"/>
                      <w:cs/>
                    </w:rPr>
                    <w:t>ร้อยละ</w:t>
                  </w:r>
                </w:p>
              </w:tc>
              <w:tc>
                <w:tcPr>
                  <w:tcW w:w="993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26.67</w:t>
                  </w:r>
                </w:p>
              </w:tc>
              <w:tc>
                <w:tcPr>
                  <w:tcW w:w="992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2.44</w:t>
                  </w:r>
                </w:p>
              </w:tc>
              <w:tc>
                <w:tcPr>
                  <w:tcW w:w="850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4.44</w:t>
                  </w:r>
                </w:p>
              </w:tc>
              <w:tc>
                <w:tcPr>
                  <w:tcW w:w="851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C35223" w:rsidRPr="00FB21C5" w:rsidRDefault="00C35223" w:rsidP="00C35223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FB21C5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63.04</w:t>
                  </w:r>
                </w:p>
              </w:tc>
            </w:tr>
          </w:tbl>
          <w:p w:rsidR="00C35223" w:rsidRPr="00FB21C5" w:rsidRDefault="00C35223" w:rsidP="006D53C9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3820" w:type="dxa"/>
          </w:tcPr>
          <w:p w:rsidR="006D53C9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1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.สรุปรายละเอียดการตอบแบบสอบถามภาวะการมีงานทำของนิสิตที่สำเร็จการศึกษาปีการศึกษา-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2559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-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26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มิย</w:t>
            </w:r>
            <w:r w:rsidRPr="00FB21C5">
              <w:rPr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</w:rPr>
              <w:t>61</w:t>
            </w:r>
          </w:p>
        </w:tc>
      </w:tr>
      <w:tr w:rsidR="006D53C9" w:rsidRPr="00FB21C5" w:rsidTr="00076AB5">
        <w:tc>
          <w:tcPr>
            <w:tcW w:w="6091" w:type="dxa"/>
          </w:tcPr>
          <w:p w:rsidR="006D53C9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SAR   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=</w:t>
            </w:r>
            <w:r w:rsidR="00951A3F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     1</w:t>
            </w:r>
            <w:r w:rsidR="00951A3F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.</w:t>
            </w:r>
            <w:r w:rsidR="00951A3F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63   </w:t>
            </w:r>
            <w:r w:rsidR="00951A3F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คะแนน</w:t>
            </w:r>
          </w:p>
        </w:tc>
        <w:tc>
          <w:tcPr>
            <w:tcW w:w="3820" w:type="dxa"/>
          </w:tcPr>
          <w:p w:rsidR="006D53C9" w:rsidRPr="00FB21C5" w:rsidRDefault="006D53C9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6D53C9" w:rsidRPr="00FB21C5" w:rsidTr="00076AB5">
        <w:tc>
          <w:tcPr>
            <w:tcW w:w="6091" w:type="dxa"/>
          </w:tcPr>
          <w:p w:rsidR="006D53C9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CAR  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=</w:t>
            </w:r>
            <w:r w:rsidR="00951A3F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     1</w:t>
            </w:r>
            <w:r w:rsidR="00951A3F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.</w:t>
            </w:r>
            <w:r w:rsidR="00951A3F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63   </w:t>
            </w:r>
            <w:r w:rsidR="00951A3F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คะแนน</w:t>
            </w:r>
          </w:p>
        </w:tc>
        <w:tc>
          <w:tcPr>
            <w:tcW w:w="3820" w:type="dxa"/>
          </w:tcPr>
          <w:p w:rsidR="006D53C9" w:rsidRPr="00FB21C5" w:rsidRDefault="006D53C9" w:rsidP="00C3522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C35223" w:rsidRPr="00FB21C5" w:rsidTr="00835495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223" w:rsidRPr="00FB21C5" w:rsidRDefault="006624C1" w:rsidP="009A011B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shd w:val="clear" w:color="auto" w:fill="FFFFFF"/>
                <w:cs/>
              </w:rPr>
              <w:t>ข้อเสนอแนะจากกรรมการ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35223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C35223" w:rsidRPr="00FB21C5" w:rsidTr="006624C1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23" w:rsidRPr="00FB21C5" w:rsidRDefault="00E6106C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-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23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C35223" w:rsidRPr="00FB21C5" w:rsidTr="006624C1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23" w:rsidRPr="00FB21C5" w:rsidRDefault="00E6106C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-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23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C35223" w:rsidRPr="00FB21C5" w:rsidTr="006624C1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23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23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C35223" w:rsidRPr="00FB21C5" w:rsidTr="006624C1"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23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23" w:rsidRPr="00FB21C5" w:rsidRDefault="00C35223" w:rsidP="00DF1576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</w:tbl>
    <w:p w:rsidR="00E6106C" w:rsidRPr="00FB21C5" w:rsidRDefault="00E6106C" w:rsidP="00DF1576">
      <w:pPr>
        <w:pStyle w:val="NoSpacing"/>
        <w:rPr>
          <w:rStyle w:val="Strong"/>
          <w:rFonts w:ascii="TH SarabunPSK" w:hAnsi="TH SarabunPSK" w:cs="TH SarabunPSK"/>
          <w:color w:val="666666"/>
          <w:sz w:val="30"/>
          <w:szCs w:val="30"/>
          <w:shd w:val="clear" w:color="auto" w:fill="FFFFFF"/>
        </w:rPr>
      </w:pPr>
    </w:p>
    <w:p w:rsidR="00E6106C" w:rsidRPr="00FB21C5" w:rsidRDefault="00E6106C" w:rsidP="00DF1576">
      <w:pPr>
        <w:pStyle w:val="NoSpacing"/>
        <w:rPr>
          <w:rStyle w:val="Strong"/>
          <w:rFonts w:ascii="TH SarabunPSK" w:hAnsi="TH SarabunPSK" w:cs="TH SarabunPSK"/>
          <w:color w:val="666666"/>
          <w:sz w:val="30"/>
          <w:szCs w:val="30"/>
          <w:shd w:val="clear" w:color="auto" w:fill="FFFFFF"/>
        </w:rPr>
      </w:pPr>
    </w:p>
    <w:p w:rsidR="00723652" w:rsidRPr="00FB21C5" w:rsidRDefault="00723652" w:rsidP="00E610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B21C5">
        <w:rPr>
          <w:rStyle w:val="Strong"/>
          <w:rFonts w:ascii="TH SarabunPSK" w:hAnsi="TH SarabunPSK" w:cs="TH SarabunPSK"/>
          <w:b w:val="0"/>
          <w:bCs w:val="0"/>
          <w:color w:val="666666"/>
          <w:sz w:val="32"/>
          <w:szCs w:val="32"/>
          <w:shd w:val="clear" w:color="auto" w:fill="FFFFFF"/>
          <w:cs/>
        </w:rPr>
        <w:t xml:space="preserve">องค์ประกอบ </w:t>
      </w:r>
      <w:r w:rsidRPr="00FB21C5">
        <w:rPr>
          <w:rStyle w:val="Strong"/>
          <w:rFonts w:ascii="TH SarabunPSK" w:hAnsi="TH SarabunPSK" w:cs="TH SarabunPSK"/>
          <w:b w:val="0"/>
          <w:bCs w:val="0"/>
          <w:color w:val="666666"/>
          <w:sz w:val="32"/>
          <w:szCs w:val="32"/>
          <w:shd w:val="clear" w:color="auto" w:fill="FFFFFF"/>
        </w:rPr>
        <w:t>3</w:t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   </w:t>
      </w:r>
      <w:r w:rsidRPr="00FB21C5">
        <w:rPr>
          <w:rFonts w:ascii="TH SarabunPSK" w:hAnsi="TH SarabunPSK" w:cs="TH SarabunPSK"/>
          <w:b/>
          <w:bCs/>
          <w:color w:val="666666"/>
          <w:sz w:val="32"/>
          <w:szCs w:val="32"/>
          <w:shd w:val="clear" w:color="auto" w:fill="FFFFFF"/>
          <w:cs/>
        </w:rPr>
        <w:t>นักศึกษา</w:t>
      </w:r>
    </w:p>
    <w:p w:rsidR="00E6106C" w:rsidRPr="00FB21C5" w:rsidRDefault="00E6106C" w:rsidP="00E6106C">
      <w:pPr>
        <w:pStyle w:val="NoSpacing"/>
        <w:jc w:val="center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</w:p>
    <w:p w:rsidR="00723652" w:rsidRPr="00FB21C5" w:rsidRDefault="00723652" w:rsidP="00DF1576">
      <w:pPr>
        <w:pStyle w:val="NoSpacing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color w:val="666666"/>
          <w:sz w:val="30"/>
          <w:szCs w:val="30"/>
          <w:shd w:val="clear" w:color="auto" w:fill="FFFFFF"/>
          <w:cs/>
        </w:rPr>
        <w:t xml:space="preserve">ตัวบ่งชี้ที่ </w:t>
      </w:r>
      <w:r w:rsidRPr="00FB21C5">
        <w:rPr>
          <w:rFonts w:ascii="TH SarabunPSK" w:hAnsi="TH SarabunPSK" w:cs="TH SarabunPSK"/>
          <w:b/>
          <w:bCs/>
          <w:color w:val="666666"/>
          <w:sz w:val="30"/>
          <w:szCs w:val="30"/>
          <w:shd w:val="clear" w:color="auto" w:fill="FFFFFF"/>
        </w:rPr>
        <w:t>3</w:t>
      </w:r>
      <w:r w:rsidRPr="00FB21C5">
        <w:rPr>
          <w:rFonts w:ascii="TH SarabunPSK" w:hAnsi="TH SarabunPSK" w:cs="TH SarabunPSK"/>
          <w:b/>
          <w:bCs/>
          <w:color w:val="666666"/>
          <w:sz w:val="30"/>
          <w:szCs w:val="30"/>
          <w:shd w:val="clear" w:color="auto" w:fill="FFFFFF"/>
          <w:cs/>
        </w:rPr>
        <w:t>.</w:t>
      </w:r>
      <w:r w:rsidRPr="00FB21C5">
        <w:rPr>
          <w:rFonts w:ascii="TH SarabunPSK" w:hAnsi="TH SarabunPSK" w:cs="TH SarabunPSK"/>
          <w:b/>
          <w:bCs/>
          <w:color w:val="666666"/>
          <w:sz w:val="30"/>
          <w:szCs w:val="30"/>
          <w:shd w:val="clear" w:color="auto" w:fill="FFFFFF"/>
        </w:rPr>
        <w:t>1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 xml:space="preserve">                  </w:t>
      </w:r>
      <w:r w:rsidRPr="00FB21C5">
        <w:rPr>
          <w:rFonts w:ascii="TH SarabunPSK" w:hAnsi="TH SarabunPSK" w:cs="TH SarabunPSK"/>
          <w:b/>
          <w:bCs/>
          <w:color w:val="666666"/>
          <w:sz w:val="30"/>
          <w:szCs w:val="30"/>
          <w:shd w:val="clear" w:color="auto" w:fill="FFFFFF"/>
          <w:cs/>
        </w:rPr>
        <w:t>(สกอ.) การรับนักศึกษา</w:t>
      </w:r>
    </w:p>
    <w:p w:rsidR="00723652" w:rsidRPr="00FB21C5" w:rsidRDefault="00723652" w:rsidP="00DF1576">
      <w:pPr>
        <w:pStyle w:val="NoSpacing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Style w:val="Strong"/>
          <w:rFonts w:ascii="TH SarabunPSK" w:hAnsi="TH SarabunPSK" w:cs="TH SarabunPSK"/>
          <w:color w:val="666666"/>
          <w:sz w:val="30"/>
          <w:szCs w:val="30"/>
          <w:shd w:val="clear" w:color="auto" w:fill="FFFFFF"/>
          <w:cs/>
        </w:rPr>
        <w:t>ชนิดของตัวบ่งชี้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          </w:t>
      </w:r>
      <w:r w:rsidR="00E6106C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กระบวนการ </w:t>
      </w:r>
    </w:p>
    <w:p w:rsidR="00E6106C" w:rsidRPr="00FB21C5" w:rsidRDefault="00723652" w:rsidP="00E6106C">
      <w:pPr>
        <w:pStyle w:val="NoSpacing"/>
        <w:ind w:right="140"/>
        <w:jc w:val="thaiDistribute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Style w:val="Strong"/>
          <w:rFonts w:ascii="TH SarabunPSK" w:hAnsi="TH SarabunPSK" w:cs="TH SarabunPSK"/>
          <w:color w:val="666666"/>
          <w:sz w:val="30"/>
          <w:szCs w:val="30"/>
          <w:shd w:val="clear" w:color="auto" w:fill="FFFFFF"/>
          <w:cs/>
        </w:rPr>
        <w:t>คำอธิบายตัวบ่งชี้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 xml:space="preserve">        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คุณสมบัติของนักศึกษาที่รับเข้าศึกษาในหลักสูตรเป็นปัจจัยพื้นฐานของความสำเร็จ แต่ละหลักสูตร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 xml:space="preserve">  </w:t>
      </w:r>
    </w:p>
    <w:p w:rsidR="00E6106C" w:rsidRPr="00FB21C5" w:rsidRDefault="00723652" w:rsidP="00E6106C">
      <w:pPr>
        <w:pStyle w:val="NoSpacing"/>
        <w:ind w:right="140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จะมีแนวคิดปรัชญาในการออกแบบหลักสูตร</w:t>
      </w:r>
      <w:r w:rsidR="00E6106C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ซึ่งจำเป็นต้องมีการกำหนดคุณสมบัติของนักศึกษาที่สอดคล้องกับลักษณะ</w:t>
      </w:r>
      <w:r w:rsidR="00E6106C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ธรรมชาติของหลักสูตร </w:t>
      </w:r>
      <w:r w:rsidR="00E6106C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การกำหนดเกณฑ์ที่ใช้ในการคัดเลือกต้องมีความโปร่งใส ชัดเจน</w:t>
      </w:r>
      <w:r w:rsidR="00E6106C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และสอดคล้องกับคุณสมบัติ</w:t>
      </w:r>
      <w:r w:rsidR="00E6106C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</w:t>
      </w:r>
    </w:p>
    <w:p w:rsidR="00E6106C" w:rsidRPr="00FB21C5" w:rsidRDefault="00723652" w:rsidP="00E6106C">
      <w:pPr>
        <w:pStyle w:val="NoSpacing"/>
        <w:ind w:right="140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ของนักศึกษาที่กำหนดในหลักสูตร มีเครื่องมือที่ใช้ในการคัดเลือก ข้อมูล หรือวิธีการคัดนักศึกษาให้ได้นักศึกษาที่มีความ</w:t>
      </w:r>
    </w:p>
    <w:p w:rsidR="00723652" w:rsidRPr="00FB21C5" w:rsidRDefault="00723652" w:rsidP="00E6106C">
      <w:pPr>
        <w:pStyle w:val="NoSpacing"/>
        <w:ind w:right="140"/>
        <w:rPr>
          <w:rFonts w:ascii="TH SarabunPSK" w:hAnsi="TH SarabunPSK" w:cs="TH SarabunPSK"/>
          <w:sz w:val="30"/>
          <w:szCs w:val="30"/>
        </w:rPr>
      </w:pP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</w:t>
      </w:r>
      <w:r w:rsidR="00E6106C"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 xml:space="preserve">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ระยะเวลาที่หลักสูตรกำหนดในการรายงานการดำเนินงานตามตัวบ่งชี้นี้ ให้อธิบายกระบวนการหรือแสดงผลการดำเนินงานอย่างน้อยให้ครอบคลุมประเด็นต่อไปนี้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>    </w:t>
      </w:r>
      <w:r w:rsidRPr="00FB21C5">
        <w:rPr>
          <w:rFonts w:ascii="TH SarabunPSK" w:hAnsi="TH SarabunPSK" w:cs="TH SarabunPSK"/>
          <w:sz w:val="30"/>
          <w:szCs w:val="30"/>
        </w:rPr>
        <w:br/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lastRenderedPageBreak/>
        <w:t xml:space="preserve">   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ab/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- การรับนักศึกษา</w:t>
      </w:r>
      <w:r w:rsidRPr="00FB21C5">
        <w:rPr>
          <w:rFonts w:ascii="TH SarabunPSK" w:hAnsi="TH SarabunPSK" w:cs="TH SarabunPSK"/>
          <w:sz w:val="30"/>
          <w:szCs w:val="30"/>
        </w:rPr>
        <w:br/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 xml:space="preserve">   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ab/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- การเตรียมความพร้อมก่อนเข้าศึกษา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</w:rPr>
        <w:t>    </w:t>
      </w:r>
    </w:p>
    <w:p w:rsidR="00E6106C" w:rsidRPr="00FB21C5" w:rsidRDefault="00723652" w:rsidP="00723652">
      <w:pPr>
        <w:pStyle w:val="NoSpacing"/>
        <w:rPr>
          <w:rFonts w:ascii="TH SarabunPSK" w:hAnsi="TH SarabunPSK" w:cs="TH SarabunPSK"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ในการประเมินเพื่อให้ทราบว่าอยู่ในระดับคะแนนใด ให้พิจารณาในภาพรวมของผลการดำเนินงานทั้งหมด ที่ทำให้ได้นักศึกษา</w:t>
      </w:r>
    </w:p>
    <w:p w:rsidR="00723652" w:rsidRPr="00FB21C5" w:rsidRDefault="00723652" w:rsidP="00723652">
      <w:pPr>
        <w:pStyle w:val="NoSpacing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ที่มีความพร้อมที่จะเรียนในหลักสูตร</w:t>
      </w:r>
    </w:p>
    <w:p w:rsidR="00723652" w:rsidRPr="00FB21C5" w:rsidRDefault="00723652" w:rsidP="00723652">
      <w:pPr>
        <w:pStyle w:val="NoSpacing"/>
        <w:rPr>
          <w:rFonts w:ascii="TH SarabunPSK" w:hAnsi="TH SarabunPSK" w:cs="TH SarabunPSK"/>
          <w:b/>
          <w:bCs/>
          <w:sz w:val="20"/>
          <w:szCs w:val="20"/>
          <w:shd w:val="clear" w:color="auto" w:fill="FFFFFF"/>
        </w:rPr>
      </w:pPr>
    </w:p>
    <w:p w:rsidR="00723652" w:rsidRPr="00FB21C5" w:rsidRDefault="00723652" w:rsidP="00723652">
      <w:pPr>
        <w:pStyle w:val="NoSpacing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  <w:r w:rsidRPr="00FB21C5">
        <w:rPr>
          <w:rStyle w:val="Strong"/>
          <w:rFonts w:ascii="TH SarabunPSK" w:hAnsi="TH SarabunPSK" w:cs="TH SarabunPSK"/>
          <w:color w:val="666666"/>
          <w:sz w:val="30"/>
          <w:szCs w:val="30"/>
          <w:shd w:val="clear" w:color="auto" w:fill="FFFFFF"/>
          <w:cs/>
        </w:rPr>
        <w:t>เกณฑ์มาตรฐาน</w:t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ab/>
      </w:r>
      <w:r w:rsidR="00E6106C"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>กระบวนการ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4536"/>
        <w:gridCol w:w="2261"/>
      </w:tblGrid>
      <w:tr w:rsidR="00723652" w:rsidRPr="00FB21C5" w:rsidTr="00723652">
        <w:tc>
          <w:tcPr>
            <w:tcW w:w="2830" w:type="dxa"/>
            <w:vAlign w:val="center"/>
          </w:tcPr>
          <w:p w:rsidR="00723652" w:rsidRPr="00FB21C5" w:rsidRDefault="00723652" w:rsidP="0072365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Style w:val="Strong"/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ตัวบ่งชี้</w:t>
            </w:r>
          </w:p>
        </w:tc>
        <w:tc>
          <w:tcPr>
            <w:tcW w:w="4536" w:type="dxa"/>
          </w:tcPr>
          <w:p w:rsidR="00723652" w:rsidRPr="00FB21C5" w:rsidRDefault="00723652" w:rsidP="00723652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  <w:r w:rsidRPr="00FB21C5">
              <w:rPr>
                <w:rStyle w:val="Strong"/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 xml:space="preserve">ผลการดำเนินงาน </w:t>
            </w:r>
          </w:p>
          <w:p w:rsidR="00723652" w:rsidRPr="00FB21C5" w:rsidRDefault="00723652" w:rsidP="0072365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Style w:val="Strong"/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(สิงหาคม 2560 – กรกฎาคม 2561)</w:t>
            </w:r>
          </w:p>
        </w:tc>
        <w:tc>
          <w:tcPr>
            <w:tcW w:w="2261" w:type="dxa"/>
            <w:shd w:val="clear" w:color="auto" w:fill="FFFFFF" w:themeFill="background1"/>
            <w:vAlign w:val="center"/>
          </w:tcPr>
          <w:p w:rsidR="00723652" w:rsidRPr="00FB21C5" w:rsidRDefault="00723652" w:rsidP="0072365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หลักฐาน</w:t>
            </w:r>
          </w:p>
        </w:tc>
      </w:tr>
      <w:tr w:rsidR="00723652" w:rsidRPr="00FB21C5" w:rsidTr="00723652">
        <w:tc>
          <w:tcPr>
            <w:tcW w:w="2830" w:type="dxa"/>
          </w:tcPr>
          <w:p w:rsidR="00723652" w:rsidRPr="00FB21C5" w:rsidRDefault="00723652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Style w:val="Strong"/>
                <w:rFonts w:ascii="TH SarabunPSK" w:hAnsi="TH SarabunPSK" w:cs="TH SarabunPSK"/>
                <w:color w:val="666666"/>
                <w:sz w:val="30"/>
                <w:szCs w:val="30"/>
                <w:shd w:val="clear" w:color="auto" w:fill="FFFFFF"/>
                <w:cs/>
              </w:rPr>
              <w:t>3.1 การรับนักศึกษา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u w:val="single"/>
                <w:cs/>
              </w:rPr>
              <w:t>เป้าหมายเชิงปริมาณ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ind w:left="360" w:hanging="36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·</w:t>
            </w:r>
            <w:r w:rsidR="006D21D0"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จำนวนนิสิตรับเข้า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90 คน/ปี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มาจากการคัดเลือกระบบรับตรง (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Quota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) ระบบกลาง (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Admission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) รอบที่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1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และระบบกลาง (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Admission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) รอบที่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2 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u w:val="single"/>
                <w:cs/>
              </w:rPr>
              <w:t>เป้าหมายเชิงคุณภาพ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เป้าหมายเชิงคุณภาพ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ระดับมหาวิทยาลัย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- โดยคุณสมบัติเป็นไปตามระเบียบและประกาศของมหาวิทยาลัย ดังรายละเอียดต่อไปนี้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ind w:left="360" w:hanging="36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· 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สําเร็จชั้นประโยคมัธยมศึกษาตอนปลายหรือเทียบเท่าซึ่งกระทรวงศึกษาธิการรับรอง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ind w:left="360" w:hanging="36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· 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สำเร็จการศึกษาระดับอนุปริญญาหรือเทียบเท่าหรือระดับปริญญาตรีหรือเทียบเท่าจากสถาบันการ ศึกษาชั้นสูงทั้งในประเทศหรือต่างประเทศ ซึ่งสภามหาวิทยาลัยรับรอง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ind w:left="360" w:hanging="36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lastRenderedPageBreak/>
              <w:t>· 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เป็นผู้ที่มีร่างกายแข็งแรง และไม่เป็นโรคติดต่อร้ายแรงอันเป็นอุปสรรคต่อการศึกษา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ind w:left="360" w:hanging="36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· 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ไม่เคยต้องโทษตามคําพิพากษาของศาลถึงที่สุดให้จําคุก เว้นแต่ความผิดที่กระทําโดยประมาท หรือความผิดลหุโทษ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ind w:left="360" w:hanging="36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· 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ไม่เคยถูกคัดชื่อออก หรือถูกไล่ออกจากสถาบันการศึกษาใด ๆ เพราะความผิดทางความประพฤติ</w:t>
            </w:r>
          </w:p>
          <w:p w:rsidR="00723652" w:rsidRPr="00FB21C5" w:rsidRDefault="00723652" w:rsidP="00723652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- คุณสมบัติของนิสิตรับเข้านิสิตของหลักสูตรฯ ซึ่งเป็นไปตามประกาศของมหาวิทยาลัยและการคัดเลือกบุคคลเข้าศึกษาในสถาบันอุดมศึกษา (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Admissions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) ของสมาคมอธิการบดีแห่งประเทศไทย (สอท.) โดยนิสิตผ่านเกณฑ์คะแนนมาตรฐาน ดังนี้</w:t>
            </w:r>
          </w:p>
          <w:p w:rsidR="00723652" w:rsidRPr="00FB21C5" w:rsidRDefault="00723652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="006D21D0" w:rsidRPr="00FB21C5">
              <w:rPr>
                <w:rFonts w:ascii="TH SarabunPSK" w:hAnsi="TH SarabunPSK" w:cs="TH SarabunPSK"/>
                <w:sz w:val="30"/>
                <w:szCs w:val="30"/>
              </w:rPr>
              <w:t>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ระบบรับตรง 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Quota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) -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ONET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(ไม่มี)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, GPAX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20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%)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,</w:t>
            </w:r>
            <w:r w:rsidR="006D21D0" w:rsidRPr="00FB21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GAT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) 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80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%)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, PAT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(ไม่มี)</w:t>
            </w:r>
          </w:p>
          <w:p w:rsidR="006D21D0" w:rsidRPr="00FB21C5" w:rsidRDefault="00723652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="006D21D0" w:rsidRPr="00FB21C5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="006D21D0"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ระบบคัดเลือกระบบกลาง</w:t>
            </w:r>
          </w:p>
          <w:p w:rsidR="006D21D0" w:rsidRPr="00FB21C5" w:rsidRDefault="00723652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Admission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) </w:t>
            </w:r>
          </w:p>
          <w:p w:rsidR="00723652" w:rsidRPr="00FB21C5" w:rsidRDefault="00723652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ONET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30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%)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, GPAX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20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%)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, GAT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50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%)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, PAT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(ไม่มี)</w:t>
            </w:r>
          </w:p>
          <w:p w:rsidR="00723652" w:rsidRPr="00FB21C5" w:rsidRDefault="00723652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4536" w:type="dxa"/>
          </w:tcPr>
          <w:p w:rsidR="00723652" w:rsidRPr="00FB21C5" w:rsidRDefault="00723652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lastRenderedPageBreak/>
              <w:t>3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1 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การรับนักศึกษา</w:t>
            </w:r>
          </w:p>
          <w:p w:rsidR="00723652" w:rsidRPr="00FB21C5" w:rsidRDefault="00723652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เดือนสิงหาคม 2560 หลักสูตรฯ ได้ทำการทบทวนผลการดำเนินงานตามระบบและกลไกการรับนักศึกษา พบว่านิสิตชั้นปีที่ 1 มารายงานตัว 86 คน แม้จะยังไม่ถึงเป้าหมายที่ตั้งไว้ 90 คน เมื่อคิดค่า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FTES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สัดส่วนอาจารย์ที่ปรึกษา 1 คนต่อจำนวนนิสิตในหลักสูตร (255 คน) พบว่าค่า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FTES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อยู่ที่ประมาณ 1:16 (อาจารย์ประจำภาควิชาฯ ทั้งหมด 16 คน)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ซึ่งยังอยู่ในเกณฑ์ที่เหมาะสมของกลุ่มสาขาวิชาสังคมศาสตร์/มนุษยศาสตร์ที่ระบุให้ไม่เกิน 25:1 ทั้งนี้ ในปีการศึกษา 2560 พบว่านิสิตชั้นปีที่ 1 มารายงานตัว 86 คน มีนักเรียนไม่ได้มารายงานตัวจำนวน 4 คน คิดเป็นร้อยละ 4.45</w:t>
            </w:r>
          </w:p>
          <w:p w:rsidR="00723652" w:rsidRPr="00FB21C5" w:rsidRDefault="00723652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•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การทบทวนระบบกลไก/กระบวนการ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พบว่า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คณะกรรมการหลักสูตรฯ ได้ประชุมและประเมินกระบวนการรับเข้า พบว่า นักเรียนที่ไม่มารายงานตัวเกิดจากปัจจัยหลัก คือ จำนวนนักเรียนที่ผ่านการสอบทั้งระบบรับตรง 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quota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) และการสอบระบบกลาง 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admissions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) ไม่ได้มาสัมภาษณ์ครบทุกคน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ดังนั้น ในการประชุมหลักสูตรฯ และการประชุมภาควิชารัฐศาสตร์และรัฐประศาสนศาสตร์ คณะสังคมศาสตร์ ครั้งที่ 4/2560 วันจันทร์ที่ 17 กรกฎาคม พ.ศ. 2560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จึงมีมติให้ปรับปรุงกระบวนการรับในส่วนของการรับเข้านักศึกษา คือเพิ่มจำนวนรับนิสิตเพื่อเข้าศึกษาในระดับปริญญาตรีระบบกลาง (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Admissions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) รอบที่ 3 ประจำปีการศึกษา 2560 ตามนโยบายของมหาวิทยาลัย โดยคุณสมบัติของนักเรียนต้องเป็นไปตามหลักเกณฑ์ที่มหาวิทยาลัยกำหนด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การประเมินผล/การปรับปรุงตามผลประเมิน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lastRenderedPageBreak/>
              <w:t>  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ในปีการศึกษา 2559 หลักสูตรฯ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ได้มีการร่วมกันวิเคราะห์และประเมินผลกระบวนการรับนิสิตโดยณะกรรมการสัมภาษณ์ตามคำสั่งของมหาวิทยาลัย พบว่าจากการสอบสัมภาษณ์ นักเรียนส่วนใหญ่ที่เลือกสาขาวิชารัฐศาสตร์ เป็นนักเรียนสายวิทย์-คณิต ทำให้ความรู้พื้นฐานเกี่ยวกับรัฐศาสตร์และความสนใจติดตามข่าวสารอยู่ในระดับน้อย จึงได้นำมาปรับปรุงกระบวนการในปีการศึกษา 2560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โดยการคัดกรองนิสิตเข้าศึกษาต่อจำเป็นจะต้องตรวจสอบความสนใจและความถนัดในสาขาวิชาที่เลือกเรียน ซึ่งจะทำให้มั่นใจได้ว่าผู้เรียนมีความเข้าใจในสาขาวิชารัฐศาสตร์ก่อนการเข้าศึกษา ดังนั้น กระบวนการสัมภาษณ์ของคณะกรรมการสอบสัมภาษณ์จึงมีความสำคัญ ในปีการศึกษา 2559 หลักสูตรฯ ได้ดำเนินการดังนี้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1) การกำหนดให้คณะกรรมการสัมภาษณ์ประกอบด้วยอาจารย์ประจำสาขาวิชาที่แตกต่างกัน ประกอบด้วย การปกครอง ความสัมพันธ์ระหว่างประเทศ และรัฐประศาสนศาสตร์ เพื่อให้การสัมภาษณ์เป็นไปอย่างเหมาะสมครอบคลุมทุกสาขาวิชา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2) การสัมภาษณ์โดยมีเกรดเฉลี่ย ผลคะแนนรวม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ONET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และ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> GAT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ของนักเรียนที่เข้าร่วมสัมภาษณ์ทุกคน ทำให้คณะกรรมการสัมภาษณ์รู้ข้อมูลผลการเรียนและความสามารถในการทำคะแนนแต่ละรายวิชา เพื่อนำมาใช้เป็นข้อมูลในการเตรียมความพร้อมให้กับนิสิตในอนาคต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3) นอกจากคำถามเบื้องต้นที่คณะกรรมการได้ใช้เป็นแนวทางการสอบสัมภาษณ์นักเรียนในปีที่ผ่าน ได้แก่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1. เหตุผลที่เลือกเรียนสาขาวิชารัฐศาสตร์</w:t>
            </w:r>
          </w:p>
          <w:p w:rsidR="006D21D0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2. ความรู้เกี่ยวกับรัฐศาสตร์ทั่วไป เช่น ข่าว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การเมืองการปกครอง เหตุการณ์ปัจจุบัน สถานการณ์ระหว่างประเทศ เป็นต้น</w:t>
            </w:r>
          </w:p>
          <w:p w:rsidR="006D21D0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3. การเตรียมพร้อมของนักเรียนต่อการศึกษา ทั้ง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ทางด้านจิตใจ ร่างกาย และการค่าใช้จ่ายในการเรียน</w:t>
            </w:r>
          </w:p>
          <w:p w:rsidR="006D21D0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</w:rPr>
              <w:t>    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4. แนวทางการประกอบอาชีพในอนาคตเมื่อ</w:t>
            </w:r>
          </w:p>
          <w:p w:rsidR="00723652" w:rsidRPr="00FB21C5" w:rsidRDefault="00723652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สำเร็จการศึกษา</w:t>
            </w:r>
          </w:p>
          <w:p w:rsidR="00723652" w:rsidRPr="00FB21C5" w:rsidRDefault="006D21D0" w:rsidP="003C6FAF">
            <w:pPr>
              <w:pStyle w:val="NoSpacing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             </w:t>
            </w:r>
            <w:r w:rsidR="00723652"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สิ่งที่ปรับปรุงเพิ่มเติมในปีการศึกษา 2560 คือคณะกรรมการสอบสัมภาษณ์ได้เพิ่มเติมคำถามเฉพาะวิชาเอกทางรัฐศาสตร์ ที่นักเรียนสนใจเรียน เพื่อตรวจสอบว่า นักเรียนมีความรู้ความเข้าใจในสาขาวิชาเอกฯ ที่ตนเองจะเลือกเรียนหรือไม่ เนื่องจากในหลักสูตร ร.บ. ฉบับปรับปรุง ปี พ.ศ. 2560 ได้แบ่งสาขาวิชาเอกของรัฐศาสตรบัณฑิต เป็น 3 สาขาวิชา คือ วิชาเอกการเมืองการปกครอง ความสัมพันธ์ระหว่างประเทศ และรัฐประศาสนศาสตร์</w:t>
            </w:r>
          </w:p>
          <w:p w:rsidR="00723652" w:rsidRPr="00FB21C5" w:rsidRDefault="00723652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  <w:p w:rsidR="006D21D0" w:rsidRPr="00FB21C5" w:rsidRDefault="006D21D0" w:rsidP="003C6FAF">
            <w:pPr>
              <w:shd w:val="clear" w:color="auto" w:fill="FFFFFF"/>
              <w:spacing w:after="150"/>
              <w:jc w:val="thaiDistribute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</w:rPr>
              <w:t xml:space="preserve">  3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</w:rPr>
              <w:t>1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</w:rPr>
              <w:t>2 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การเตรียมความพร้อมก่อนเข้าศึกษา</w:t>
            </w:r>
          </w:p>
          <w:p w:rsidR="006D21D0" w:rsidRPr="00FB21C5" w:rsidRDefault="006D21D0" w:rsidP="003C6FAF">
            <w:pPr>
              <w:shd w:val="clear" w:color="auto" w:fill="FFFFFF"/>
              <w:spacing w:after="150"/>
              <w:jc w:val="thaiDistribute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ระบบและกลไก</w:t>
            </w:r>
          </w:p>
          <w:p w:rsidR="006D21D0" w:rsidRPr="00FB21C5" w:rsidRDefault="006D21D0" w:rsidP="003C6FAF">
            <w:pPr>
              <w:shd w:val="clear" w:color="auto" w:fill="FFFFFF"/>
              <w:spacing w:after="150"/>
              <w:ind w:left="37"/>
              <w:jc w:val="thaiDistribute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   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หลักสูตรฯ มีการจัดทำคู่มือนิสิตประจำปีการศึกษา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256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1 มีคำสั่งแต่งตั้งชมรมและที่ปรึกษาชมรมฯ ซึ่งอาจารย์ประจำหลักสูตรฯ อย่างน้อย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2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คน จะทำหน้าที่เป็นที่ปรึกษาฯ ชมรม โดยที่ชมรมรัฐศาสตร์และรัฐประศาสนศาสตร์เป็นผู้ดำเนินกิจกรรมที่เกี่ยวข้องกับกิจการนิสิตของหลักสูตรรัฐศาสตรบัณฑิต และดำเนินงานร่วมกับสโมสรนิสิตคณะสังคมศาสตร์ และงานกิจการนิสิตคณะสังคมศาสตร์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การดำเนินงาน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firstLine="504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นอกจากกิจกรรมต่างๆ ที่มหาวิทยาลัยและคณะสังคมศาสตร์จัดให้เพื่อเตรียมความพร้อมให้กับนิสิตแล้ว หลักสูตรฯ ได้มีการประเมินผลโครงการต่างๆ ที่จัดให้ใน ปีการศึกษา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255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9 ซึ่งพบว่า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นิสิตจำนวนหนึ่งมีปัญหาและขาดความพร้อมในการเรียน ปัญหาที่พบส่วนใหญ่ คือ นิสิตไม่สามารถปรับตัวจากการเรียนในระดับมัธยมศึกษาตอนปลายที่อาศัยอยู่กับผู้ปกครอง มาเป็นรูปแบบของการเรียนในมหาวิทยาลัยที่ต้องอาศัยอยู่ในอาคารพักอาศัยที่มหาวิทยาลัยจัดให้และต้องศึกษาหาความรู้เพิ่มเติมด้วยตัวเองอย่างมาก การปรับตัวกับเพื่อนกลุ่มใหม่ และการเรียนที่ยากขึ้น ทำให้นิสิตหลายคนมีปัญหาในการเรียน ส่งผลให้ผลการเรียนไม่ดีเท่าที่ควร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left="37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lastRenderedPageBreak/>
              <w:t>    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ดังนั้น หลักสูตรฯ จึงได้จัดให้มีโครงการปฐมนิเทศนิสิตและประชุมผู้ปกครอง ประจำปีการศึกษา 2560 เมื่อวันที่ 5 สิงหาคม 2560 เวลา 09.00-12.00 น. ณ ห้องปราบไตรจักร 2-309 อาคารปราบไตรจักร 2 โดยการปฐมนิเทศดังกล่าวประกอบด้วยการบรรยายในหัวข้อ “การศึกษาระดับปริญญาตรีของนิสิตหลักสูตรรัฐสาสตรบัณฑิต พ.ศ. 2560” โดย ผศ.ดร.วุฒิกรณ์ ชูวัฒนานุรักษ์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การทำกิจกรรมระหว่างนิสิตชั้นปีที่ 1 กับรุ่นพี่ ตลอดจนการถาม-ตอบระหว่างอาจารย์ผู้รับผิดชอบและคณาจารย์ภาควิชารัฐศาสตร์ฯ กับผู้ปกครอง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left="504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การประเมิน/การปรับปรุงตามผลประเมิน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left="37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ผลของโครงการปฐมนิเทศในปี 2560 ถือเป็นเวทีที่สำคัญอีกครั้งหนึ่งที่จะให้ผู้ปกครองนิสิตได้มีโอกาสรับทราบเกี่ยวกับโครงสร้างหลักสูตร การคัดเลือกเข้าศึกษาในวิชาเอก การย้ายวิชาเอก การร้องเรียนของนิสิตและผู้ปกครอง ตลอดจนหลักเกณฑ์และระเบียบต่าง ๆ ในการศึกษาในระดับปริญญาตรีควบคู่ไปพร้อมกับนิสิตใหม่ โดยผู้ปกครองและนิสิตใหม่สามารถศึกษารายละเอียดเพิ่มเติมได้จากคู่มือนิสิตที่ทางหลักสูตรร่วมกับชมรมรัฐศาสตร์และรัฐประศาสนศาสตร์ได้จัดทำขึ้น อีกทั้งได้เน้นย้ำถึงการละเว้นการกระทำเกี่ยวกับการลักลอกงานวิชาการและวรรณกรรม (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Plagiarism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)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left="37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     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ผลการดำเนินโครงการฯ สำเร็จลุล่วงและดำเนินไปด้วยความเรียบร้อย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เกี่ยวกับการทบทวนกระบวนการจัดกิจกรรมการปฐมนิเทศนี้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จากการสอบถามผู้ปกครองนิสิตในช่วงถาม-ตอบ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ผู้ปกครองนิสิตส่วนใหญ่เห็นว่า การปฐมนิเทศเป็นกิจกรรมที่ดีที่ทำให้ผู้ปกครองนิสิตและนิสิตใหม่ได้รับทราบและเข้าใจเกี่ยวกับการศึกษาระดับปริญญาตรีในหลักสูตรรัฐศาสตรบัณฑิต พ.ศ. 2560 ตลอดจนการใช้ชีวิตในรั้วมหาวิทยาลัยมากขึ้น และเห็นสมควรให้จัดกิจกรรมนี้เป็นประจำทุกปี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left="37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lastRenderedPageBreak/>
              <w:t>     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นอกจากนี้ หลักสูตรฯ มีการเพิ่มกิจกรรมจากปีการศึกษา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255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9 โดยเน้นกิจกรรมที่สร้างสรรค์ความรักและความสามัคคีภายในหมู่คณะ การเชิญอาจารย์ที่ปรึกษาชั้นปีเป็นผู้แนะนำแนวทางในการเรียนและดำเนินชีวิตในรั้วมหาวิทยาลัยอย่างมีความสุข การแนะนำคณาจารย์ประจำหลักสูตรฯ ให้นิสิตได้รับรู้ การให้รุ่นพี่เข้ามาพูดคุยและร่วมกิจกรรมพร้อมกับรุ่นน้อง ซึ่งผลจากการประเมินโครงการจากแบบสอบถามและการพูดเปิดใจแสดงความคิดเห็นของผู้เข้าร่วมโครงการ ได้ผลตอบรับที่ดี ซึ่งนำไปสู่โครงการเตรียมความพร้อมนิสิตระดับปริญญาตรี โครงการแนะแนวอาชีพพัฒนานิสิต ในปีการศึกษา 2560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left="504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b/>
                <w:bCs/>
                <w:color w:val="666666"/>
                <w:sz w:val="30"/>
                <w:szCs w:val="30"/>
                <w:cs/>
              </w:rPr>
              <w:t>การเตรียมพร้อมด้านวิชาการ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left="37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ในปี 2560 หลักสูตรฯ ได้มีการเตรียมพร้อมด้านวิชาการให้กับนิสิตที่เข้าศึกษาใหม่ โดยอาจารย์ผู้รับผิดชอบหลักสูตรร่วมกับคณะสังคมศาสตร์ จัดทำโครงการเตรียมความพร้อมก่อนเข้าศึกษาให้แก่ผู้สมัครเข้าเป็นนิสิตในหลักสูตรรัฐศาสตรบัณฑิต ก่อนเปิดภาคเรียนที่ 1/2561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 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เพื่อให้นิสิตสามารถเตรียมความพร้อมทางวิชาการควบคู่ไปกับความพร้อมทางด้านทักษะที่จำเป็นในการเรียนรู้ในศตวรรษที่ 21 ให้สามารถเรียนในหลักสูตรได้จนสำเร็จการศึกษาต่อไป</w:t>
            </w:r>
          </w:p>
          <w:p w:rsidR="006D21D0" w:rsidRPr="00FB21C5" w:rsidRDefault="006D21D0" w:rsidP="006D21D0">
            <w:pPr>
              <w:shd w:val="clear" w:color="auto" w:fill="FFFFFF"/>
              <w:spacing w:after="150"/>
              <w:ind w:left="37" w:firstLine="540"/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</w:pP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ผลสำเร็จของการปรับปรุงกระบวนการรับเข้าและการเตรียมความพร้อมก่อนเข้าศึกษา ปรากฏให้เห็นในลักษณะของจำนวนนิสิตในปีการศึกษา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25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60 ที่มีผลการเรียนอยู่ในระดับที่ผ่านเกณฑ์ของมหาวิทยาลัยนเรศวร นิสิตมีความพร้อมในการเรียนและมีคุณสมบัติตามที่ระบุไว้ในหลักสูตร ซึ่งเป็นการปรับปรุงกระบวนการที่ก่อให้เกิดความสำเร็จเป็นรูปธรรมตามเป้าหมายของตัวบ่งชี้ที่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 3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Times New Roman" w:hAnsi="TH SarabunPSK" w:cs="TH SarabunPSK"/>
                <w:color w:val="666666"/>
                <w:sz w:val="30"/>
                <w:szCs w:val="30"/>
              </w:rPr>
              <w:t>1</w:t>
            </w:r>
          </w:p>
          <w:p w:rsidR="006D21D0" w:rsidRPr="00FB21C5" w:rsidRDefault="006D21D0" w:rsidP="006D21D0">
            <w:pPr>
              <w:pStyle w:val="NoSpacing"/>
              <w:rPr>
                <w:rFonts w:ascii="TH SarabunPSK" w:hAnsi="TH SarabunPSK" w:cs="TH SarabunPSK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261" w:type="dxa"/>
          </w:tcPr>
          <w:p w:rsidR="00723652" w:rsidRPr="00FB21C5" w:rsidRDefault="00723652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723652" w:rsidRPr="00FB21C5" w:rsidTr="00723652">
        <w:tc>
          <w:tcPr>
            <w:tcW w:w="2830" w:type="dxa"/>
          </w:tcPr>
          <w:p w:rsidR="00723652" w:rsidRPr="00FB21C5" w:rsidRDefault="006D21D0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lastRenderedPageBreak/>
              <w:t xml:space="preserve">SAR 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=</w:t>
            </w:r>
            <w:r w:rsidR="00A54486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   3</w:t>
            </w:r>
            <w:r w:rsidR="00A54486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.</w:t>
            </w:r>
            <w:r w:rsidR="00A54486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00   </w:t>
            </w:r>
            <w:r w:rsidR="00A54486"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คะแนน</w:t>
            </w:r>
          </w:p>
        </w:tc>
        <w:tc>
          <w:tcPr>
            <w:tcW w:w="4536" w:type="dxa"/>
          </w:tcPr>
          <w:p w:rsidR="00723652" w:rsidRPr="00FB21C5" w:rsidRDefault="00723652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2261" w:type="dxa"/>
          </w:tcPr>
          <w:p w:rsidR="00723652" w:rsidRPr="00FB21C5" w:rsidRDefault="00723652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</w:tr>
      <w:tr w:rsidR="006D21D0" w:rsidRPr="00FB21C5" w:rsidTr="00835495">
        <w:tc>
          <w:tcPr>
            <w:tcW w:w="2830" w:type="dxa"/>
          </w:tcPr>
          <w:p w:rsidR="006D21D0" w:rsidRPr="00FB21C5" w:rsidRDefault="00A54486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CAR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 xml:space="preserve">=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>3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.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  <w:t xml:space="preserve">00   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คะแนน</w:t>
            </w:r>
          </w:p>
        </w:tc>
        <w:tc>
          <w:tcPr>
            <w:tcW w:w="6797" w:type="dxa"/>
            <w:gridSpan w:val="2"/>
            <w:shd w:val="clear" w:color="auto" w:fill="FFFFFF" w:themeFill="background1"/>
          </w:tcPr>
          <w:p w:rsidR="006D21D0" w:rsidRPr="00FB21C5" w:rsidRDefault="006D21D0" w:rsidP="006D21D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>ข้อเสนอแนะจากคณะกรรมการ</w:t>
            </w:r>
          </w:p>
        </w:tc>
      </w:tr>
      <w:tr w:rsidR="006D21D0" w:rsidRPr="00FB21C5" w:rsidTr="004D1192">
        <w:tc>
          <w:tcPr>
            <w:tcW w:w="2830" w:type="dxa"/>
          </w:tcPr>
          <w:p w:rsidR="006D21D0" w:rsidRPr="00FB21C5" w:rsidRDefault="006D21D0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6797" w:type="dxa"/>
            <w:gridSpan w:val="2"/>
          </w:tcPr>
          <w:p w:rsidR="00605368" w:rsidRPr="00FB21C5" w:rsidRDefault="00605368" w:rsidP="00605368">
            <w:pPr>
              <w:pStyle w:val="NormalWeb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     1. </w:t>
            </w:r>
            <w:r w:rsidR="006D21D0" w:rsidRPr="00FB21C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การรับเข้าหลักสูตรมีการกำหนดคุณลักษณะของนักเรียนที่จะรับเข้ามา</w:t>
            </w:r>
          </w:p>
          <w:p w:rsidR="00605368" w:rsidRPr="00FB21C5" w:rsidRDefault="006D21D0" w:rsidP="00605368">
            <w:pPr>
              <w:pStyle w:val="NormalWeb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>ศึกษา โดยเฉพาะอย่างยิ่งในช่วงของการสัมภาษณ์ ซึ่งควรมีการทบทวนกลไกทุกปีประเมินผล ซึ่งอาจจะมีการประชุมกันในหลักสูตร เพื่อสรุปผล และนำผลมาปฏิบัติในปีการศึกษา 2561</w:t>
            </w:r>
          </w:p>
          <w:p w:rsidR="00A54486" w:rsidRPr="00FB21C5" w:rsidRDefault="00605368" w:rsidP="00605368">
            <w:pPr>
              <w:pStyle w:val="NormalWeb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      2. ก</w:t>
            </w:r>
            <w:r w:rsidR="006D21D0" w:rsidRPr="00FB21C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ารเตรียมความพร้อม ควรเน้นประเด็นเกี่ยวกับวิชาการตามหลักสูตรเพื่อดู</w:t>
            </w:r>
          </w:p>
          <w:p w:rsidR="006D21D0" w:rsidRPr="00FB21C5" w:rsidRDefault="006D21D0" w:rsidP="00E6106C">
            <w:pPr>
              <w:pStyle w:val="NormalWeb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ความรู้พื้นฐาน หากเป็นไปได้ควรมีการทำ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 Pretest 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–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</w:rPr>
              <w:t>Post test </w:t>
            </w:r>
            <w:r w:rsidRPr="00FB21C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สาระของการจัดกิจกรรมอาจดำเนินการสรุปกิจกรรมฐาน โดยออกแบบให้แต่ละฐานคือ ความรู้ที่จำเป็นในการเรียนในหลักสูตร แทรกกิจกรรมสันทนาการเป็นการจัดกิจกรรมตามความร่วมมือของหลักสูตรและนิสิตรุ่นพี่</w:t>
            </w:r>
          </w:p>
          <w:p w:rsidR="006D21D0" w:rsidRPr="00FB21C5" w:rsidRDefault="00605368" w:rsidP="00605368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  <w:cs/>
              </w:rPr>
              <w:t xml:space="preserve">      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ระบบกลไก/กระบวนการ หลักสูตรไม่มีระบบการพบอาจารย์ที่ปรึกษาที่ชัดเจน ซึ่งควรมีการระบุเป็น </w:t>
            </w:r>
            <w:r w:rsidRPr="00FB21C5">
              <w:rPr>
                <w:rFonts w:ascii="TH SarabunPSK" w:hAnsi="TH SarabunPSK" w:cs="TH SarabunPSK"/>
                <w:sz w:val="30"/>
                <w:szCs w:val="30"/>
              </w:rPr>
              <w:t xml:space="preserve">time line 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>เช่นภาคการศึกษาละครั้งหรือ2 ครั้ง เพื่อติดตามผลด้าน</w:t>
            </w:r>
          </w:p>
        </w:tc>
      </w:tr>
      <w:tr w:rsidR="00605368" w:rsidRPr="00FB21C5" w:rsidTr="004D1192">
        <w:tc>
          <w:tcPr>
            <w:tcW w:w="2830" w:type="dxa"/>
          </w:tcPr>
          <w:p w:rsidR="00605368" w:rsidRPr="00FB21C5" w:rsidRDefault="00605368" w:rsidP="00723652">
            <w:pPr>
              <w:pStyle w:val="NoSpacing"/>
              <w:rPr>
                <w:rFonts w:ascii="TH SarabunPSK" w:hAnsi="TH SarabunPSK" w:cs="TH SarabunPSK"/>
                <w:b/>
                <w:bCs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6797" w:type="dxa"/>
            <w:gridSpan w:val="2"/>
          </w:tcPr>
          <w:p w:rsidR="00605368" w:rsidRPr="00FB21C5" w:rsidRDefault="00605368" w:rsidP="00605368">
            <w:pPr>
              <w:pStyle w:val="NormalWeb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</w:tbl>
    <w:p w:rsidR="00723652" w:rsidRPr="00FB21C5" w:rsidRDefault="00723652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4D1192" w:rsidRPr="00FB21C5" w:rsidRDefault="004D1192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6624C1" w:rsidRPr="00FB21C5" w:rsidRDefault="006624C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C78F7" w:rsidRPr="00FB21C5" w:rsidRDefault="001C78F7" w:rsidP="003C6FA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>องค์ประกอบที่ 4 อาจารย์</w:t>
      </w:r>
    </w:p>
    <w:p w:rsidR="00E6106C" w:rsidRPr="00FB21C5" w:rsidRDefault="00E6106C" w:rsidP="003C6FA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E6106C" w:rsidRPr="00FB21C5" w:rsidRDefault="00E6106C" w:rsidP="00E6106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0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  <w:tab/>
      </w:r>
      <w:r w:rsidRPr="00FB21C5"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  <w:tab/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ตัวบ่งชี้ที่ 4.1            การบริหารและพัฒนาอาจารย์</w:t>
      </w:r>
    </w:p>
    <w:p w:rsidR="00E6106C" w:rsidRPr="00FB21C5" w:rsidRDefault="00E6106C" w:rsidP="00E6106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0"/>
        <w:rPr>
          <w:rFonts w:ascii="TH SarabunPSK" w:eastAsia="Arial Unicode MS" w:hAnsi="TH SarabunPSK" w:cs="TH SarabunPSK"/>
          <w:sz w:val="30"/>
          <w:szCs w:val="30"/>
          <w:bdr w:val="nil"/>
          <w:cs/>
        </w:rPr>
      </w:pP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ab/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ab/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>ชนิดของตัวบ่งชี้      กระบวนการ</w:t>
      </w:r>
    </w:p>
    <w:p w:rsidR="0034770B" w:rsidRPr="00FB21C5" w:rsidRDefault="0034770B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0"/>
        <w:rPr>
          <w:rFonts w:ascii="TH SarabunPSK" w:eastAsia="Arial Unicode MS" w:hAnsi="TH SarabunPSK" w:cs="TH SarabunPSK"/>
          <w:b/>
          <w:bCs/>
          <w:sz w:val="20"/>
          <w:szCs w:val="20"/>
          <w:bdr w:val="nil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8643"/>
      </w:tblGrid>
      <w:tr w:rsidR="001C78F7" w:rsidRPr="00FB21C5" w:rsidTr="00835495">
        <w:trPr>
          <w:cantSplit/>
          <w:trHeight w:val="279"/>
          <w:tblHeader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ตัวบ่งชี้</w:t>
            </w:r>
          </w:p>
        </w:tc>
        <w:tc>
          <w:tcPr>
            <w:tcW w:w="423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ผลการดำเนินงาน</w:t>
            </w:r>
          </w:p>
        </w:tc>
      </w:tr>
      <w:tr w:rsidR="001C78F7" w:rsidRPr="00FB21C5" w:rsidTr="00835495">
        <w:trPr>
          <w:trHeight w:val="1455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2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การบริหารและพัฒนาอาจารย์</w:t>
            </w:r>
          </w:p>
        </w:tc>
        <w:tc>
          <w:tcPr>
            <w:tcW w:w="4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การบริหารและพัฒนาอาจารย์ของหลักสูตรรัฐศาสตรมหาบัณฑิต มีกระบวนการรับอาจารย์ การแต่งตั้งอาจารย์ประจำหลักสูตร การบริหารอาจารย์ รวมทั้งการส่งเสริมและพัฒนาอาจารย์ ดังนี้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การรับและแต่งตั้งอาจารย์ประจำหลักสูตร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เพื่อให้ได้อาจารย์ประจำหลักสูตรที่มีคุณสมบัติเหมาะสม ทั้งในด้านคุณวุฒิ ตำแหน่งทางวิชาการ สอดคล้องกับเกณฑ์มาตรฐานหลักสูตร และสอดคล้องกับความต้องการในสาขาวิชาเฉพาะด้านของหลักสูตรที่ยังขาดแคลน ตลอดจนเอื้อต่อการเปิดและพัฒนาหลักสูตรในอนาคต รวมถึงการมีจำนวนอาจารย์ประจำหลักสูตรครบถ้วนทั้ง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5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คนเพื่อทำหน้าที่บริหารหลักสูตรอย่างต่อเนื่องนั้น หลักสูตรรัฐศาสตรมหาบัณฑิตมีระบบ กลไกในการดำเนินการดังนี้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ใน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กรณีที่เป็นการรับอาจารย์ใหม่ของภาควิชารัฐศาสตร์และรัฐประศาสนศาสตร์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หลักสูตรดำเนินการกระบวนการรับอาจารย์ใหม่ภายใต้ระบบกลไกที่สอดคล้องกับการวางแผนกำลังคนและแนวทาง ระเบียบปฏิบัติของภาควิชา คณะ และมหาวิทยาลัย โดย มีแนวทางตามกระบวนการดังต่อไปนี้</w:t>
            </w:r>
          </w:p>
          <w:p w:rsidR="001C78F7" w:rsidRPr="00FB21C5" w:rsidRDefault="001C78F7" w:rsidP="00FB5F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lastRenderedPageBreak/>
              <w:t xml:space="preserve">กรณีที่คณะกรรมการหลักสูตรพิจารณาร่วมกันแล้วเห็นว่าสภาพแวดล้อมที่เปลี่ยนแปลงไป ส่งผลให้มีความจำเป็นที่หลักสูตรจะต้องมีการพัฒนาหรือปรับเปลี่ยนการจัดการเรียนการสอนของหลักสูตร เพื่อรองรับการเปลี่ยนแปลงที่จะเกิดขึ้น และบริบทการดำเนินงานของหลักสูตรที่เป็นอยู่นั้นไม่เอื้อต่อการปรับเปลี่ยนดังกล่าว โดยมีข้อจำกัดในเรื่องของอัตรากำลังที่อาจไม่เพียงพอ หรือมีคุณสมบัติไม่สอดคล้องกับเป้าหมายในการปรับเปลี่ยน  คณะกรรมการหลักสูตรจะทำเรื่องเสนอต่อภาควิชาเพื่อพิจารณาดำเนินการรับอาจารย์ใหม่เพิ่มเติม โดยจะระบุคุณสมบัติเฉพาะของอาจารย์ใหม่ที่ต้องการ ซึ่งนอกเหนือจากคุณสมบัติพื้นฐานตามเกณฑ์มาตรฐานหลักสูตรที่กำหนดโดย สกอ. และระเบียบของมหาวิทยาลัยไปพร้อมด้วย </w:t>
            </w:r>
          </w:p>
          <w:p w:rsidR="001C78F7" w:rsidRPr="00FB21C5" w:rsidRDefault="001C78F7" w:rsidP="00FB5F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หัวหน้าภาควิชาฯ นำประเด็นเรื่องโครงสร้างบุคลากรของเข้าสู่ที่ประชุมภาควิชาฯ เพื่อพิจารณาหารือเกี่ยวกับสถานภาพและความเชี่ยวชาญ  ความเพียงพอ รวมทั้งทิศทางและแนวโน้มความขาดแคลนหรือความต้องการบุคลากรในสาขาวิชา/ความเชี่ยวชาญที่ส่งผลต่อการพัฒนาหลักสูตรหรือการเปิดหลักสูตรใหม่ ตามที่คณะกรรมการประจำหลักสูตรเสนอ</w:t>
            </w:r>
          </w:p>
          <w:p w:rsidR="001C78F7" w:rsidRPr="00FB21C5" w:rsidRDefault="001C78F7" w:rsidP="00FB5F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เมื่อที่ประชุมภาควิชาฯ เห็นชอบในการเปิดรับอาจารย์ใหม่ในสาขาวิชาที่จำเป็นต่อการพัฒนาหลักสูตรแล้ว หัวหน้าภาควิชาทำหนังสือแจ้งถึงเหตุผลและความจำเป็นต่อคณะและมหาวิทยาลัยเพื่อขอความเห็นชอบในการกำหนดตำแหน่งอาจารย์ใหม่ของภาควิชา               </w:t>
            </w:r>
          </w:p>
          <w:p w:rsidR="001C78F7" w:rsidRPr="00FB21C5" w:rsidRDefault="001C78F7" w:rsidP="00FB5F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ในกรณีที่คณะและมหาวิทยาลัยเห็นชอบ ภาควิชาจะแจ้งคณะกรรมการหลักสูตร และนำประเด็นดังกล่าวเข้าสู่วาระการประชุมของภาควิชา เพื่อพิจารณากำหนดรายละเอียดคุณสมบัติของผู้สมัคร เพื่อให้สอดคล้องกับความต้องการของหลักสูตร และภาควิชาอย่างแท้จริง   กำหนดระยะเวลาการรับสมัคร รวมถึงการแต่งตั้งผู้แทนของภาควิชา เพื่อเข้าร่วมเป็นส่วนหนึ่งของคณะกรรมการคัดเลือกอาจารย์ใหม่ของคณะโดยพิจารณาตามความเหมาะสมและความเชี่ยวชาญที่ใกล้เคียง แต่หากมหาวิทยาลัยไม่ให้ความเห็นชอบ ภาควิชาจะนำประเด็นดังกล่าวเข้าสู่ที่ประชุมภาควิชา เพื่อพิจารณาแนวทางดำเนินการต่อไป</w:t>
            </w:r>
          </w:p>
          <w:p w:rsidR="001C78F7" w:rsidRPr="00FB21C5" w:rsidRDefault="001C78F7" w:rsidP="00FB5F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กระบวนการคัดเลือกในเบื้องต้นนั้น ในกรณีที่ผู้สมัครมีคุณสมบัติตรงตามประกาศรับสมัครทุกประการ ผู้สมัครจะต้องเข้ารับการทดสอบการสอน  รวมทั้งการสอบสัมภาษณ์จากคณะกรรมการซึ่งประกอบด้วย ผู้บริหารของคณะและผู้แทนจากภาควิชา และหลักสูตร  โดยมีหัวหน้าสำนักงานเลขานุการคณะและเจ้าหน้าที่ฝ่ายบุคคลของคณะเป็นเลขานุการและผู้ช่วยเลขานุการคณะกรรมการตามลำดับ  ทั้งนี้กระบวนการรับสมัคร และการสอบคัดเลือกในเบื้องต้น จะต้องดำเนินการด้วยความยุติธรรม โปร่งใส และตอบสนองความต้องการของหลักสูตร/ภาควิชาอย่างแท้จริง</w:t>
            </w:r>
          </w:p>
          <w:p w:rsidR="001C78F7" w:rsidRPr="00FB21C5" w:rsidRDefault="001C78F7" w:rsidP="00FB5F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ในกรณีที่คณะกรรมการพิจารณาแล้วเห็นว่า ยังไม่มีผู้ใดเหมาะสม คณะจะประกาศแจ้งผลการพิจารณาให้ทราบโดยทั่วกัน และอาจขยายเวลาการเปิดรับสมัครออกไป ทั้งนี้การขยายการรับสมัครออกไปนั้นจะต้องผ่านความเห็นชอบจากที่ประชุมภาควิชาเสียก่อน  แต่ในกรณีที่มีผู้ผ่านการพิจารณาจากคณะกรรมการในเบื้องต้น คณะจักเสนอเรื่องถึงทางมหาวิทยาลัยเพื่อให้ผู้ผ่านการคัดเลือกเข้ารับการสัมภาษณ์จากคณะกรรมการคัดเลือกที่มหาวิทยาลัยแต่งตั้ง จนกระทั่งภาควิชาได้รับแจ้งการบรรจุแต่งตั้งอาจารย์ใหม่จากทางมหาวิทยาลัยอย่างเป็นทางการ</w:t>
            </w:r>
          </w:p>
          <w:p w:rsidR="001C78F7" w:rsidRPr="00FB21C5" w:rsidRDefault="001C78F7" w:rsidP="00FB5F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ผู้ที่ผ่านการสอบสัมภาษณ์จะเข้ารายงานตัวเพื่อรับการบรรจุแต่งตั้งตามกระบวนการของมหาวิทยาลัย และจะต้องทดลองปฏิบัติงานเป็นระยะเวลา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7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เดือน จากนั้นจะมีการประเมินผลการปฎิบัติงาน โดย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lastRenderedPageBreak/>
              <w:t>คณะกรรมการประเมินระดับคณะและมหาวิทยาลัย ก่อนที่จะได้รับการบรรจุแต่งตั้งอย่างเป็นทางการจากมหาวิทยาลัย</w:t>
            </w:r>
          </w:p>
          <w:p w:rsidR="001C78F7" w:rsidRPr="00FB21C5" w:rsidRDefault="001C78F7" w:rsidP="00FB5F0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 w:firstLine="360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กรณีมีอาจารย์ใหม่ในหลักสูตร กำหนดให้อาจารย์ใหม่จะได้ต้องรับคำแนะนำในด้านการเรียนการสอน ด้านการทำงานในองค์กรและด้านอื่น ๆ ตามพันธกิจของหลักสูตร นอกจากนั้นอาจารย์ใหม่ต้องเข้ารับการอบรม/สัมมนาอาจารย์ใหม่จากทางมหาวิทยาลัยที่ได้จัดอบรมทั้งมหาวิทยาลัยพร้อมกัน เพื่อให้ความรู้และฝึกทักษะการสอน อีกทั้งยังทำให้อาจารย์ใหม่ได้มีเครือข่ายรู้จักกันระหว่างคณะ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720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4" w:firstLine="656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ใน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รณีที่เป็นการรับอาจารย์ใหม่หลักสูตรรัฐศาสตรมหาบัณฑิตแต่เป็นอาจารย์ปัจจุบันของภาควิชารัฐศาสตร์และรัฐประศาสนศาสตร์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หลักสูตรดำเนินการกระบวนการรับอาจารย์ใหม่ภายใต้ระบบกลไกที่สอดคล้องกับการวางแผนกำลังคนและแนวทาง ตามกระบวนการดังต่อไปนี้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4" w:firstLine="656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1C78F7" w:rsidRPr="00FB21C5" w:rsidRDefault="001C78F7" w:rsidP="00FB5F0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ให้ประธานหลักสูตรหรือบุคคลที่ประธานหลักสูตรมอบหมาย ทำหน้าที่ปฐมนิเทศน์อาจารย์ใหม่ ให้รับทราบและเข้าใจถึงประเด็นต่างๆ ดังต่อไปนี้</w:t>
            </w:r>
          </w:p>
          <w:p w:rsidR="001C78F7" w:rsidRPr="00FB21C5" w:rsidRDefault="001C78F7" w:rsidP="00FB5F0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ปรัชญาและวัตถุประสงค์ของหลักสูตร</w:t>
            </w:r>
          </w:p>
          <w:p w:rsidR="001C78F7" w:rsidRPr="00FB21C5" w:rsidRDefault="001C78F7" w:rsidP="00FB5F0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สถาณการณ์ด้านจำนวน คุณสมบัติและแผนการพัฒนาอาจารย์ประจำหลักสูตร</w:t>
            </w:r>
          </w:p>
          <w:p w:rsidR="001C78F7" w:rsidRPr="00FB21C5" w:rsidRDefault="001C78F7" w:rsidP="00FB5F0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จำนวน ความคืบหน้าในการเรียน ปัญหาต่างๆของนิสิต</w:t>
            </w:r>
          </w:p>
          <w:p w:rsidR="001C78F7" w:rsidRPr="00FB21C5" w:rsidRDefault="001C78F7" w:rsidP="00FB5F0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ประเด็นต่างๆที่ประธานหลักสูตรเห็นว่ามีความจำเป็นต้องรับทราบต่อการเป็นอาจารย์ประจำหลักสูตร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60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การแต่งตั้งอาจารย์ประจำหลักสูตร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เพื่อให้การแต่งตั้งอาจารย์ประจำหลักสูตรเป็นไปตามเกณฑ์มาตรฐานหลักสูตร ทั้งในด้านของคุณภาพและปริมาณ  อาจารย์ประจำหลักสูตรจึงต้องมีคุณสมบัติที่เหมาะสมทั้งในด้านวุฒิการศึกษาและตำแหน่งทางวิชาการ  รวมทั้งมีจำนวนครบตามเกณฑ์ สามารถปฏิบัติงานได้อย่างต่อเนื่อง  และเพื่อให้การดำเนินการอยู่บนพื้นฐานของการมีส่วนร่วมของคณาจารย์ในภาควิชา  ภาควิชาฯ และหลักสูตร จึงได้กำหนดแนวทางในการแต่งตั้งอาจารย์ประจำหลักสูตร ดังนี้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1C78F7" w:rsidRPr="00FB21C5" w:rsidRDefault="001C78F7" w:rsidP="00FB5F0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หัวหน้าภาควิชาฯ นำวาระเรื่องการแต่งตั้งอาจารย์ประจำหลักสูตรเข้าสู่การพิจารณาหารือร่วมกันในที่ประชุมภาควิชาฯ โดยในการพิจารณาคัดเลือกคณาจารย์ในภาควิชาฯ ที่จะเป็นอาจารย์ประจำหลักสูตรนั้น ภาควิชาฯ คำนึงถึงคุณสมบัติที่เหมาะสมทั้งในด้านวุฒิการศึกษา ความเชี่ยวชาญและตำแหน่งทางวิชาการ แต่ทั้งนี้การพิจารณาดังกล่าวจะคำนึงถึงอัตรากำลังของภาควิชาและคุณสมบัติที่เหมาะสมของอาจารย์ประจำหลักสูตรในหลักสูตรอื่นๆ ของภาควิชา รวมทั้งแผนงานที่จะพัฒนาหรือเปิดหลักสูตรขึ้นใหม่ประกอบร่วมด้วย เพื่อให้หลักสูตรต่างๆ ของภาควิชาสามารถขับเคลื่อนไปได้ตามหลักเกณฑ์อย่างมีประสิทธิภาพ</w:t>
            </w:r>
          </w:p>
          <w:p w:rsidR="001C78F7" w:rsidRPr="00FB21C5" w:rsidRDefault="001C78F7" w:rsidP="00FB5F0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lastRenderedPageBreak/>
              <w:t xml:space="preserve">อาจารย์ประจำหลักสูตรพิจารณาคัดเลือกประธาน รองประธาน รวมทั้งกรรมการและเลขานุการประจำหลักสูตร โดยการประชุมหารือร่วมกันระหว่างคณาจารย์ประจำหลักสูตรด้วยกัน หรืออาจพิจารณาร่วมกันในที่ประชุมภาควิชาฯ ในกระบวนการข้างต้น (ข้อ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1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) ในคราวเดียวกันได้</w:t>
            </w:r>
          </w:p>
          <w:p w:rsidR="001C78F7" w:rsidRPr="00FB21C5" w:rsidRDefault="001C78F7" w:rsidP="00FB5F0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เมื่อได้รายชื่ออาจารย์ประจำหลักสูตรแล้ว ภาควิชาฯ ทำหนังสือแจ้งรายชื่ออาจารย์ประจำหลักสูตรไปยังคณะเพื่อให้คณะรับทราบและดำเนินการตามกระบวนการของมหาวิทยาลัยต่อไป</w:t>
            </w:r>
          </w:p>
          <w:p w:rsidR="001C78F7" w:rsidRPr="00FB21C5" w:rsidRDefault="001C78F7" w:rsidP="00FB5F0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ในกรณีที่อาจารย์ประจำหลักสูตรซึ่งได้รับการแต่งตั้งเป็นอาจารย์ใหม่ที่ยังไม่เคยเป็นอาจารย์ประจำหลักสูตรรัฐศาสตรมหาบัณฑิตมาก่อน กำหนดให้มีการจัดประชุมคณะกรรมการหลักสูตรหลังการแต่งตั้ง และให้มีการปฐมนิเทศอาจารย์ประจำหลักสูตรใหม่ดังกล่าว โดยการชี้แจงทำความเข้าใจถึงบทบาทหน้าที่ของอาจารย์ประจำหลักสูตร และแนวทางในการดำเนินงานของหลักสูตร</w:t>
            </w:r>
          </w:p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Flowchart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ระบบกลไกการรับและแต่งตั้งอาจารย์</w:t>
            </w:r>
            <w:r w:rsidR="003C6FAF"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ดังนี้</w:t>
            </w:r>
          </w:p>
          <w:p w:rsidR="003C6FAF" w:rsidRPr="00FB21C5" w:rsidRDefault="003C6FAF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tbl>
            <w:tblPr>
              <w:tblW w:w="764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7"/>
              <w:gridCol w:w="1559"/>
              <w:gridCol w:w="1603"/>
            </w:tblGrid>
            <w:tr w:rsidR="001C78F7" w:rsidRPr="00FB21C5" w:rsidTr="001C78F7">
              <w:trPr>
                <w:tblHeader/>
                <w:jc w:val="center"/>
              </w:trPr>
              <w:tc>
                <w:tcPr>
                  <w:tcW w:w="4487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ระบบการรับและแต่งตั้งอาจารย์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ระยะเวลา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กลไกผู้รับผิดชอบ</w:t>
                  </w:r>
                </w:p>
              </w:tc>
            </w:tr>
            <w:tr w:rsidR="001C78F7" w:rsidRPr="00FB21C5" w:rsidTr="001C78F7">
              <w:trPr>
                <w:jc w:val="center"/>
              </w:trPr>
              <w:tc>
                <w:tcPr>
                  <w:tcW w:w="4487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84455</wp:posOffset>
                            </wp:positionV>
                            <wp:extent cx="1781175" cy="1028700"/>
                            <wp:effectExtent l="0" t="0" r="28575" b="19050"/>
                            <wp:wrapNone/>
                            <wp:docPr id="32" name="Rectangl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1028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C5D9E" w:rsidRDefault="003C5D9E" w:rsidP="001C78F7">
                                        <w:pPr>
                                          <w:jc w:val="thaiDistribute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หลักสูตร</w:t>
                                        </w: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พิจารณาคุณสมบัติอาจารย์ที่สอดคล้องกับบริบทและปรัชญาของสาขาวิชา หลักสูตร และเกณฑ์มาตรฐาน สกอ.</w:t>
                                        </w:r>
                                      </w:p>
                                      <w:p w:rsidR="003C5D9E" w:rsidRDefault="003C5D9E" w:rsidP="001C78F7">
                                        <w:pPr>
                                          <w:jc w:val="thaiDistribute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3C5D9E" w:rsidRPr="00BA46AB" w:rsidRDefault="003C5D9E" w:rsidP="001C78F7">
                                        <w:pPr>
                                          <w:jc w:val="thaiDistribute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2" o:spid="_x0000_s1026" style="position:absolute;left:0;text-align:left;margin-left:33pt;margin-top:6.65pt;width:140.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" fillcolor="window" strokecolor="windowText" strokeweight="1.5pt">
                            <v:path arrowok="t"/>
                            <v:textbox>
                              <w:txbxContent>
                                <w:p w:rsidR="003C5D9E" w:rsidRDefault="003C5D9E" w:rsidP="001C78F7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cs/>
                                    </w:rPr>
                                    <w:t>หลักสูตร</w:t>
                                  </w: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พิจารณาคุณสมบัติอาจารย์ที่สอดคล้องกับบริบทและปรัชญาของสาขาวิชา หลักสูตร และเกณฑ์มาตรฐาน สกอ.</w:t>
                                  </w:r>
                                </w:p>
                                <w:p w:rsidR="003C5D9E" w:rsidRDefault="003C5D9E" w:rsidP="001C78F7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C5D9E" w:rsidRPr="00BA46AB" w:rsidRDefault="003C5D9E" w:rsidP="001C78F7">
                                  <w:pPr>
                                    <w:jc w:val="thaiDistribute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166370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295275" cy="4391025"/>
                            <wp:effectExtent l="0" t="76200" r="66675" b="28575"/>
                            <wp:wrapNone/>
                            <wp:docPr id="28" name="Group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295275" cy="4391025"/>
                                      <a:chOff x="0" y="0"/>
                                      <a:chExt cx="266700" cy="6334125"/>
                                    </a:xfrm>
                                  </wpg:grpSpPr>
                                  <wps:wsp>
                                    <wps:cNvPr id="29" name="Straight Arrow Connector 4"/>
                                    <wps:cNvCnPr/>
                                    <wps:spPr>
                                      <a:xfrm>
                                        <a:off x="0" y="0"/>
                                        <a:ext cx="26670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  <a:headEnd type="none" w="med" len="med"/>
                                        <a:tailEnd type="triangl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0" name="Straight Connector 5"/>
                                    <wps:cNvCnPr/>
                                    <wps:spPr>
                                      <a:xfrm>
                                        <a:off x="0" y="0"/>
                                        <a:ext cx="0" cy="63341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" name="Straight Connector 6"/>
                                    <wps:cNvCnPr/>
                                    <wps:spPr>
                                      <a:xfrm>
                                        <a:off x="0" y="6334125"/>
                                        <a:ext cx="24765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>
                                            <a:shade val="95000"/>
                                            <a:satMod val="10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2615065" id="Group 28" o:spid="_x0000_s1026" style="position:absolute;margin-left:13.1pt;margin-top:4.3pt;width:23.25pt;height:345.75pt;z-index:251667456;mso-width-relative:margin;mso-height-relative:margin" coordsize="2667,6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4" o:spid="_x0000_s1027" type="#_x0000_t32" style="position:absolute;width:2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">
                              <v:stroke endarrow="block"/>
                            </v:shape>
                            <v:line id="Straight Connector 5" o:spid="_x0000_s1028" style="position:absolute;visibility:visible;mso-wrap-style:square" from="0,0" to="0,6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        <v:line id="Straight Connector 6" o:spid="_x0000_s1029" style="position:absolute;visibility:visible;mso-wrap-style:square" from="0,63341" to="2476,6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      </v:group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297" distR="114297" simplePos="0" relativeHeight="251668480" behindDoc="0" locked="0" layoutInCell="1" allowOverlap="1">
                            <wp:simplePos x="0" y="0"/>
                            <wp:positionH relativeFrom="column">
                              <wp:posOffset>1252219</wp:posOffset>
                            </wp:positionH>
                            <wp:positionV relativeFrom="paragraph">
                              <wp:posOffset>152400</wp:posOffset>
                            </wp:positionV>
                            <wp:extent cx="0" cy="393700"/>
                            <wp:effectExtent l="76200" t="0" r="57150" b="63500"/>
                            <wp:wrapNone/>
                            <wp:docPr id="42" name="Straight Arrow Connector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0" cy="393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3742E9" id="Straight Arrow Connector 42" o:spid="_x0000_s1026" type="#_x0000_t32" style="position:absolute;margin-left:98.6pt;margin-top:12pt;width:0;height:31pt;flip:x;z-index:2516684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-1111250</wp:posOffset>
                            </wp:positionH>
                            <wp:positionV relativeFrom="paragraph">
                              <wp:posOffset>849630</wp:posOffset>
                            </wp:positionV>
                            <wp:extent cx="1959610" cy="784225"/>
                            <wp:effectExtent l="0" t="0" r="0" b="0"/>
                            <wp:wrapNone/>
                            <wp:docPr id="25" name="Text Box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16200000">
                                      <a:off x="0" y="0"/>
                                      <a:ext cx="1959610" cy="7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C5D9E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ปรับปรุงเมื่อไม่เป็น</w:t>
                                        </w:r>
                                      </w:p>
                                      <w:p w:rsidR="003C5D9E" w:rsidRPr="00E12B0A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ไปตามเกณฑ์</w:t>
                                        </w:r>
                                        <w:r w:rsidRPr="00E12B0A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มาตร</w:t>
                                        </w:r>
                                      </w:p>
                                      <w:p w:rsidR="003C5D9E" w:rsidRPr="00E12B0A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E12B0A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ฐาน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5" o:spid="_x0000_s1027" type="#_x0000_t202" style="position:absolute;left:0;text-align:left;margin-left:-87.5pt;margin-top:66.9pt;width:154.3pt;height:61.7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" filled="f" stroked="f">
                            <v:textbox>
                              <w:txbxContent>
                                <w:p w:rsidR="003C5D9E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cs/>
                                    </w:rPr>
                                    <w:t>ปรับปรุงเมื่อไม่เป็น</w:t>
                                  </w:r>
                                </w:p>
                                <w:p w:rsidR="003C5D9E" w:rsidRPr="00E12B0A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cs/>
                                    </w:rPr>
                                    <w:t>ไปตามเกณฑ์</w:t>
                                  </w:r>
                                  <w:r w:rsidRPr="00E12B0A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cs/>
                                    </w:rPr>
                                    <w:t>มาตร</w:t>
                                  </w:r>
                                </w:p>
                                <w:p w:rsidR="003C5D9E" w:rsidRPr="00E12B0A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E12B0A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cs/>
                                    </w:rPr>
                                    <w:t>ฐาน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418465</wp:posOffset>
                            </wp:positionH>
                            <wp:positionV relativeFrom="paragraph">
                              <wp:posOffset>104140</wp:posOffset>
                            </wp:positionV>
                            <wp:extent cx="1781175" cy="371475"/>
                            <wp:effectExtent l="0" t="0" r="28575" b="28575"/>
                            <wp:wrapNone/>
                            <wp:docPr id="27" name="Rectangl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C5D9E" w:rsidRPr="00BA46AB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วิเคราะห์แผนอัตรากำลัง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7" o:spid="_x0000_s1028" style="position:absolute;left:0;text-align:left;margin-left:32.95pt;margin-top:8.2pt;width:140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" fillcolor="window" strokecolor="windowText" strokeweight="1.5pt">
                            <v:path arrowok="t"/>
                            <v:textbox>
                              <w:txbxContent>
                                <w:p w:rsidR="003C5D9E" w:rsidRPr="00BA46AB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วิเคราะห์แผนอัตรากำลัง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297" distR="114297" simplePos="0" relativeHeight="251669504" behindDoc="0" locked="0" layoutInCell="1" allowOverlap="1">
                            <wp:simplePos x="0" y="0"/>
                            <wp:positionH relativeFrom="column">
                              <wp:posOffset>1261744</wp:posOffset>
                            </wp:positionH>
                            <wp:positionV relativeFrom="paragraph">
                              <wp:posOffset>239395</wp:posOffset>
                            </wp:positionV>
                            <wp:extent cx="0" cy="227330"/>
                            <wp:effectExtent l="76200" t="0" r="57150" b="58420"/>
                            <wp:wrapNone/>
                            <wp:docPr id="43" name="Straight Arrow Connector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2273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BC3861" id="Straight Arrow Connector 43" o:spid="_x0000_s1026" type="#_x0000_t32" style="position:absolute;margin-left:99.35pt;margin-top:18.85pt;width:0;height:17.9pt;z-index:251669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1781175" cy="561975"/>
                            <wp:effectExtent l="0" t="0" r="28575" b="28575"/>
                            <wp:wrapNone/>
                            <wp:docPr id="26" name="Rectangl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561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C5D9E" w:rsidRPr="00BA46AB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เสนออัตรากำลังผ่านคณะและมหาวิทยาลัย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6" o:spid="_x0000_s1029" style="position:absolute;left:0;text-align:left;margin-left:33pt;margin-top:2.45pt;width:140.2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" fillcolor="window" strokecolor="windowText" strokeweight="1.5pt">
                            <v:path arrowok="t"/>
                            <v:textbox>
                              <w:txbxContent>
                                <w:p w:rsidR="003C5D9E" w:rsidRPr="00BA46AB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เสนออัตรากำลังผ่านคณะและมหาวิทยาลัย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297" distR="114297" simplePos="0" relativeHeight="251673600" behindDoc="0" locked="0" layoutInCell="1" allowOverlap="1">
                            <wp:simplePos x="0" y="0"/>
                            <wp:positionH relativeFrom="column">
                              <wp:posOffset>1269999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0" cy="393700"/>
                            <wp:effectExtent l="76200" t="0" r="57150" b="63500"/>
                            <wp:wrapNone/>
                            <wp:docPr id="63" name="Straight Arrow Connector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0" cy="393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0AF34A" id="Straight Arrow Connector 63" o:spid="_x0000_s1026" type="#_x0000_t32" style="position:absolute;margin-left:100pt;margin-top:10.6pt;width:0;height:31pt;flip:x;z-index:251673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" strokecolor="windowText" strokeweight=".5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390525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1781175" cy="561975"/>
                            <wp:effectExtent l="0" t="0" r="28575" b="28575"/>
                            <wp:wrapNone/>
                            <wp:docPr id="24" name="Rectangl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561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C5D9E" w:rsidRPr="00BA46AB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 xml:space="preserve">เปิดรับตำแหน่งกำหนด </w:t>
                                        </w:r>
                                        <w:r w:rsidRPr="00BA46AB"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  <w:t>Job Description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4" o:spid="_x0000_s1030" style="position:absolute;left:0;text-align:left;margin-left:30.75pt;margin-top:5.35pt;width:140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" fillcolor="window" strokecolor="windowText" strokeweight="1.5pt">
                            <v:path arrowok="t"/>
                            <v:textbox>
                              <w:txbxContent>
                                <w:p w:rsidR="003C5D9E" w:rsidRPr="00BA46AB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 xml:space="preserve">เปิดรับตำแหน่งกำหนด </w:t>
                                  </w:r>
                                  <w:r w:rsidRPr="00BA46AB"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  <w:t>Job Description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297" distR="114297" simplePos="0" relativeHeight="251672576" behindDoc="0" locked="0" layoutInCell="1" allowOverlap="1">
                            <wp:simplePos x="0" y="0"/>
                            <wp:positionH relativeFrom="column">
                              <wp:posOffset>1298574</wp:posOffset>
                            </wp:positionH>
                            <wp:positionV relativeFrom="paragraph">
                              <wp:posOffset>140335</wp:posOffset>
                            </wp:positionV>
                            <wp:extent cx="0" cy="393700"/>
                            <wp:effectExtent l="76200" t="0" r="57150" b="63500"/>
                            <wp:wrapNone/>
                            <wp:docPr id="288" name="Straight Arrow Connector 2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0" cy="393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C85160" id="Straight Arrow Connector 288" o:spid="_x0000_s1026" type="#_x0000_t32" style="position:absolute;margin-left:102.25pt;margin-top:11.05pt;width:0;height:31pt;flip:x;z-index:2516725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" strokecolor="windowText" strokeweight=".5pt">
                            <v:stroke endarrow="block" joinstyle="miter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409575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1781175" cy="371475"/>
                            <wp:effectExtent l="0" t="0" r="28575" b="28575"/>
                            <wp:wrapNone/>
                            <wp:docPr id="23" name="Rectangl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C5D9E" w:rsidRPr="00BA46AB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  <w:rtl/>
                                            <w:cs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ดำเนินการคัดเลือกอาจารย์ใหม่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3" o:spid="_x0000_s1031" style="position:absolute;left:0;text-align:left;margin-left:32.25pt;margin-top:3.95pt;width:140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" fillcolor="window" strokecolor="windowText" strokeweight="1.5pt">
                            <v:path arrowok="t"/>
                            <v:textbox>
                              <w:txbxContent>
                                <w:p w:rsidR="003C5D9E" w:rsidRPr="00BA46AB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  <w:rtl/>
                                      <w:cs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ดำเนินการคัดเลือกอาจารย์ใหม่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w:lastRenderedPageBreak/>
                    <mc:AlternateContent>
                      <mc:Choice Requires="wps">
                        <w:drawing>
                          <wp:anchor distT="0" distB="0" distL="114297" distR="114297" simplePos="0" relativeHeight="251670528" behindDoc="0" locked="0" layoutInCell="1" allowOverlap="1">
                            <wp:simplePos x="0" y="0"/>
                            <wp:positionH relativeFrom="column">
                              <wp:posOffset>1279524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0" cy="248920"/>
                            <wp:effectExtent l="76200" t="0" r="57150" b="55880"/>
                            <wp:wrapNone/>
                            <wp:docPr id="46" name="Straight Arrow Connector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2489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3FDF522" id="Straight Arrow Connector 46" o:spid="_x0000_s1026" type="#_x0000_t32" style="position:absolute;margin-left:100.75pt;margin-top:3.95pt;width:0;height:19.6pt;z-index:2516705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400050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1781175" cy="371475"/>
                            <wp:effectExtent l="0" t="0" r="28575" b="28575"/>
                            <wp:wrapNone/>
                            <wp:docPr id="21" name="Rectangl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C5D9E" w:rsidRPr="00BA46AB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ปฐมนิเทศอาจารย์ใหม่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1" o:spid="_x0000_s1032" style="position:absolute;left:0;text-align:left;margin-left:31.5pt;margin-top:11.85pt;width:140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" fillcolor="window" strokecolor="windowText" strokeweight="1.5pt">
                            <v:path arrowok="t"/>
                            <v:textbox>
                              <w:txbxContent>
                                <w:p w:rsidR="003C5D9E" w:rsidRPr="00BA46AB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ปฐมนิเทศอาจารย์ใหม่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1265555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8255" cy="400050"/>
                            <wp:effectExtent l="38100" t="0" r="67945" b="57150"/>
                            <wp:wrapNone/>
                            <wp:docPr id="47" name="Straight Arrow Connector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8255" cy="4000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22C59E" id="Straight Arrow Connector 47" o:spid="_x0000_s1026" type="#_x0000_t32" style="position:absolute;margin-left:99.65pt;margin-top:2.1pt;width:.6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">
                            <v:stroke endarrow="block"/>
                            <o:lock v:ext="edit" shapetype="f"/>
                          </v:shape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407670</wp:posOffset>
                            </wp:positionH>
                            <wp:positionV relativeFrom="paragraph">
                              <wp:posOffset>182245</wp:posOffset>
                            </wp:positionV>
                            <wp:extent cx="1781175" cy="371475"/>
                            <wp:effectExtent l="0" t="0" r="28575" b="28575"/>
                            <wp:wrapNone/>
                            <wp:docPr id="22" name="Rectangl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81175" cy="371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3C5D9E" w:rsidRPr="00BA46AB" w:rsidRDefault="003C5D9E" w:rsidP="001C78F7">
                                        <w:pPr>
                                          <w:jc w:val="center"/>
                                          <w:rPr>
                                            <w:rFonts w:ascii="TH Sarabun New" w:hAnsi="TH Sarabun New" w:cs="TH Sarabun New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BA46AB">
                                          <w:rPr>
                                            <w:rFonts w:ascii="TH Sarabun New" w:hAnsi="TH Sarabun New" w:cs="TH Sarabun New" w:hint="cs"/>
                                            <w:sz w:val="26"/>
                                            <w:szCs w:val="26"/>
                                            <w:cs/>
                                          </w:rPr>
                                          <w:t>ประเมินการทดลองงาน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2" o:spid="_x0000_s1033" style="position:absolute;left:0;text-align:left;margin-left:32.1pt;margin-top:14.35pt;width:140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" fillcolor="window" strokecolor="windowText" strokeweight="1.5pt">
                            <v:path arrowok="t"/>
                            <v:textbox>
                              <w:txbxContent>
                                <w:p w:rsidR="003C5D9E" w:rsidRPr="00BA46AB" w:rsidRDefault="003C5D9E" w:rsidP="001C78F7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26"/>
                                      <w:szCs w:val="26"/>
                                    </w:rPr>
                                  </w:pPr>
                                  <w:r w:rsidRPr="00BA46AB">
                                    <w:rPr>
                                      <w:rFonts w:ascii="TH Sarabun New" w:hAnsi="TH Sarabun New" w:cs="TH Sarabun New" w:hint="cs"/>
                                      <w:sz w:val="26"/>
                                      <w:szCs w:val="26"/>
                                      <w:cs/>
                                    </w:rPr>
                                    <w:t>ประเมินการทดลองงาน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  <w:bdr w:val="nil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443865</wp:posOffset>
                            </wp:positionH>
                            <wp:positionV relativeFrom="paragraph">
                              <wp:posOffset>69215</wp:posOffset>
                            </wp:positionV>
                            <wp:extent cx="466725" cy="1524000"/>
                            <wp:effectExtent l="0" t="0" r="28575" b="19050"/>
                            <wp:wrapNone/>
                            <wp:docPr id="289" name="Right Brace 2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66725" cy="1524000"/>
                                    </a:xfrm>
                                    <a:prstGeom prst="rightBrac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9CC9A95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Right Brace 289" o:spid="_x0000_s1026" type="#_x0000_t88" style="position:absolute;margin-left:34.95pt;margin-top:5.45pt;width:36.75pt;height:1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" adj="551"/>
                        </w:pict>
                      </mc:Fallback>
                    </mc:AlternateConten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3C6FA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cs/>
                    </w:rPr>
                    <w:t>คณะและมหาวิทยาลัยกำหนด</w:t>
                  </w:r>
                </w:p>
              </w:tc>
              <w:tc>
                <w:tcPr>
                  <w:tcW w:w="1603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cs/>
                    </w:rPr>
                    <w:t>หัวหน้า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ภาควิชารัฐศาสตร์และรัฐประศาสนศาสตร์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cs/>
                    </w:rPr>
                    <w:t>ผ่านคณบดี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หัวหน้าภาควิชารัฐศาสตร์และรัฐประศาสนศาสตร์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3C6FA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cs/>
                    </w:rPr>
                    <w:t>คณะกรรมการสัมภาษณ์อาจารย์</w:t>
                  </w:r>
                  <w:r w:rsidRPr="00FB21C5"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>ใหม่</w:t>
                  </w:r>
                  <w:r w:rsidR="003C6FAF" w:rsidRPr="00FB21C5"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</w:t>
                  </w:r>
                  <w:r w:rsidRPr="00FB21C5"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cs/>
                    </w:rPr>
                    <w:t>คณะ/มหาวิทยาลัย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3C6FA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Calibri" w:hAnsi="TH SarabunPSK" w:cs="TH SarabunPSK"/>
                      <w:sz w:val="30"/>
                      <w:szCs w:val="30"/>
                      <w:bdr w:val="nil"/>
                      <w:cs/>
                    </w:rPr>
                    <w:t>ประธานลักสูตร</w:t>
                  </w:r>
                </w:p>
              </w:tc>
            </w:tr>
          </w:tbl>
          <w:p w:rsidR="001C78F7" w:rsidRPr="00FB21C5" w:rsidRDefault="001C78F7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605368" w:rsidRPr="00FB21C5" w:rsidRDefault="00605368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605368" w:rsidRPr="00FB21C5" w:rsidRDefault="00605368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605368" w:rsidRPr="00FB21C5" w:rsidRDefault="00605368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>ผลการดำเนินงาน</w:t>
            </w:r>
          </w:p>
          <w:p w:rsidR="001C78F7" w:rsidRPr="00FB21C5" w:rsidRDefault="001C78F7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จากการดำเนินการตามระบบกลไกข้างต้นในปีการศึกษา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2560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พบว่า  </w:t>
            </w:r>
          </w:p>
          <w:p w:rsidR="001C78F7" w:rsidRPr="00FB21C5" w:rsidRDefault="001C78F7" w:rsidP="00FB5F0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 w:firstLine="347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ภาควิชาฯ/หลักสูตร ยังคงมีอัตรากำลังที่เพียงพอในการจัดการเรียนการสอนและไม่ได้มีการรับอาจารย์ใหม่อันเนื่องมาจากการขาดแคลนกำลังคนที่เป็นผลจากการวิเคราะห์การเปลี่ยนแปลงสภาพแวดล้อมของหลักสูตร ดังนั้นระบบการรับและแต่งตั้งอาจารย์ของภาควิชาฯ/หลักสูตรจึงเป็นไปตามแผนอัตรากำลังของภาควิชา</w:t>
            </w:r>
          </w:p>
          <w:p w:rsidR="00801551" w:rsidRPr="00FB21C5" w:rsidRDefault="001C78F7" w:rsidP="00FB5F0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 w:firstLine="347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หลักสูตรมีการเปลี่ยนแปลงอาจารย์ประจำหลักสูตร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1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ท่าน จากเดิมคือผู้ช่วยศาสตราจารย์ </w:t>
            </w:r>
          </w:p>
          <w:p w:rsidR="001C78F7" w:rsidRPr="00FB21C5" w:rsidRDefault="001C78F7" w:rsidP="0080155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ดร. พีรธร บุญรัตพันธุ์ เป็น รองศาสตราจารย์ ดร. จักษ์ พันธ์ชูเพชร และประธานหลักสูตรฯ ได้ดำเนินการปฐมนิเทศอาจารย์ใหม่เป็นที่เรียบร้อยตามที่กำหนดไว้ในกลไกของหลักสูตร</w:t>
            </w:r>
          </w:p>
          <w:p w:rsidR="001C78F7" w:rsidRPr="00FB21C5" w:rsidRDefault="001C78F7" w:rsidP="00FB5F0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 w:firstLine="345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อาจารย์ประจำหลักสูตรทั้ง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5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คน มีคุณสมบัติครบถ้วนตรงตามเกณฑ์มาตรฐานของหลักสูตร  ทั้งนี้ในปีการศึกษา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2562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จะมีการเปลี่ยนแปลงอาจารย์ประจำหลักสูตรอีกครั้ง เนื่องจากหลักสูตรครบวงรอบการปรับปรุงหลักสูตร ที่จะต้องใช้หลักสูตรปรับปรุงใหม่ในปีการศึกษา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2562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โดยมีการปรับเปลี่ยนโครงสร้างของหลักสูตร</w:t>
            </w:r>
          </w:p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 </w:t>
            </w:r>
            <w:r w:rsidR="00801551"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หลักสูตรยังคงปฏิบัติตาม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 flowchart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ระบบกลไกในการรับและแต่งตั้งอาจารย์ประจำหลักสูตร เพื่อเป็นแนวทางในการดำเนินงานที่มีความความชัดเจน </w:t>
            </w:r>
          </w:p>
          <w:p w:rsidR="001C78F7" w:rsidRPr="00FB21C5" w:rsidRDefault="001C78F7" w:rsidP="001C78F7">
            <w:pP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1C78F7">
            <w:pP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>ประเมินกระบวนการรับและแต่งตั้งอาจารย์ประจำหลักสูตร</w:t>
            </w:r>
          </w:p>
          <w:p w:rsidR="001C78F7" w:rsidRPr="00FB21C5" w:rsidRDefault="001C78F7" w:rsidP="001C78F7">
            <w:pP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ในการประชุมคณะกรรมการหลักสูตร ครั้งที่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7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/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2561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เมื่อวันที่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19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มิถุนายน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2561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ที่ประชุมได้มีการประเมินกระบวนการในการรับและแต่งตั้งอาจารย์ประจำหลักสูตรซึ่งใช้ดำเนินการในปีการศึกษา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25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60 เห็นว่า ระบบกลไกดังกล่าวยังคงมีความเหมาะสม ดังนี้</w:t>
            </w:r>
          </w:p>
          <w:p w:rsidR="00801551" w:rsidRPr="00FB21C5" w:rsidRDefault="001C78F7" w:rsidP="00FB5F0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45" w:hanging="283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ทำให้หลักสูตรสามารถจัดสรรกำลังคนของภาควิชาฯไปเป็นอาจารย์ประจำหลักสูตรในหลักสูตรต่างๆ </w:t>
            </w:r>
          </w:p>
          <w:p w:rsidR="001C78F7" w:rsidRPr="00FB21C5" w:rsidRDefault="001C78F7" w:rsidP="0080155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lastRenderedPageBreak/>
              <w:t>ของภาควิชาฯ ได้ตามหลักเกณฑ์สำคัญที่ภาควิชาฯและหลักสูตรคำนึงถึง คือ อาจารย์มีวุฒิการศึกษาตรงตามหลักเกณฑ์ มีความรู้ความสามารถเหมาะสม  โดยหลักสูตรรัฐศาสตรมหาบัณฑิตยังคงมี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  <w:lang w:eastAsia="zh-CN"/>
              </w:rPr>
              <w:t xml:space="preserve">อาจารย์ประจำหลักสูตรซึ่งมีคุณสมบัติตามเกณฑ์และครบตามจำนวนที่กำหนด คือ 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  <w:lang w:eastAsia="zh-CN"/>
              </w:rPr>
              <w:t xml:space="preserve">คน </w:t>
            </w:r>
          </w:p>
          <w:p w:rsidR="00801551" w:rsidRPr="00FB21C5" w:rsidRDefault="001C78F7" w:rsidP="00FB5F0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Flowchart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ระบบกลไกในการรับและแต่งตั้งอาจารย์ประจำหลักสูตร ยังสามารถใช้เป็นแนวทางใน</w:t>
            </w:r>
          </w:p>
          <w:p w:rsidR="001C78F7" w:rsidRPr="00FB21C5" w:rsidRDefault="001C78F7" w:rsidP="0080155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การดำเนินงานที่มีความความชัดเจน</w:t>
            </w:r>
          </w:p>
          <w:p w:rsidR="00801551" w:rsidRPr="00FB21C5" w:rsidRDefault="001C78F7" w:rsidP="00FB5F0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อาจารย์ประจำหลักสูตรควรได้รับการเข้าถึงหลักสูตรเพื่อให้เข้าใจปรัญชา วัตถุประสงค์และ</w:t>
            </w:r>
          </w:p>
          <w:p w:rsidR="001C78F7" w:rsidRPr="00FB21C5" w:rsidRDefault="001C78F7" w:rsidP="0080155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รายละเอียดต่างๆของหลักสูตรอย่างชัดเจนและสามารถใช้เป็นเครื่องมือในการแต่งตั้งอาจารย์ประจำหลักสูตรใหม่ได้อย่างมีประสิทธิภาพในอนาคต</w:t>
            </w:r>
          </w:p>
          <w:p w:rsidR="00801551" w:rsidRPr="00FB21C5" w:rsidRDefault="001C78F7" w:rsidP="00FB5F0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การปฐมนิเทศอาจารย์ใหม่ของหลักสูตรช่วยให้อาจารย์ใหม่ได้ตระหนักรู้ถึงปรัชญาและวัตถุประสงค์</w:t>
            </w:r>
          </w:p>
          <w:p w:rsidR="001C78F7" w:rsidRPr="00FB21C5" w:rsidRDefault="001C78F7" w:rsidP="0080155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ของหลักสูตร ตลอดจนบทบาทหน้าที่ ความรับผิดชอบของการเป็นอาจารย์ประจำหลักสูตรได้ชัดเจนขึ้น</w:t>
            </w:r>
          </w:p>
          <w:p w:rsidR="001C78F7" w:rsidRPr="00FB21C5" w:rsidRDefault="001C78F7" w:rsidP="001C78F7">
            <w:pPr>
              <w:spacing w:after="0" w:line="240" w:lineRule="auto"/>
              <w:ind w:left="42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88683A">
            <w:pP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  <w:r w:rsidR="00801551"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อย่างไรก็ตาม เพื่อให้การเข้าสู่กระบวนการรับและแต่งตั้งอาจารย์ประจำหลักสูตรเป็นไปอย่างมีประสิทธิภาพมากยิ่งขึ้น  ที่ประชุมเสนอให้มีการจัดทำในลักษณะของเอกสารคู่มือของอาจารย์ประจำหลักสูตร เพื่อให้เป็นข้อมูลสำคัญสำหรับอาจารย์ประจำหลักสูตร  ซึ่งจะเป็นประโยชน์อย่างยิ่งในกรณีที่มีการเปลี่ยนแปลงอาจารย์ประจำหลักสูตร โดยเฉพาะกรณีของอาจารย์ใหม่ที่เข้ามาทำหน้าที่อาจารย์ประจำหลักสูตร โดยในเบื้องต้นที่ประชุมเสนอให้อย่างน้อยประกอบด้วยเอกสารสำคัญได้แก่</w:t>
            </w:r>
          </w:p>
          <w:p w:rsidR="001C78F7" w:rsidRPr="00FB21C5" w:rsidRDefault="001C78F7" w:rsidP="00FB5F0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เล่มหลักสูตรรัฐศาสตรมหาบัณฑิต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2557</w:t>
            </w:r>
          </w:p>
          <w:p w:rsidR="001C78F7" w:rsidRPr="00FB21C5" w:rsidRDefault="001C78F7" w:rsidP="00FB5F0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คู่มือการประกันคุณภาพการศึกษาภายในระดับอุดมศึกษา พ.ศ.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2557</w:t>
            </w:r>
          </w:p>
          <w:p w:rsidR="001C78F7" w:rsidRPr="00FB21C5" w:rsidRDefault="001C78F7" w:rsidP="00FB5F0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รายงานผลการดำเนินงานของหลักสูตรรัฐศาสตรมหาบัณฑิต ในปีที่ผ่านๆ มา</w:t>
            </w:r>
          </w:p>
          <w:p w:rsidR="001C78F7" w:rsidRPr="00FB21C5" w:rsidRDefault="001C78F7" w:rsidP="001C78F7">
            <w:pPr>
              <w:spacing w:after="0" w:line="240" w:lineRule="auto"/>
              <w:ind w:left="7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หรืออาจให้ข้อมูลของแหล่งที่มาที่อาจารย์จะสามารถสืบค้นข้อมูลเหล่านี้ได้</w:t>
            </w:r>
          </w:p>
          <w:p w:rsidR="001C78F7" w:rsidRPr="00FB21C5" w:rsidRDefault="001C78F7" w:rsidP="001C78F7">
            <w:pPr>
              <w:spacing w:after="0" w:line="240" w:lineRule="auto"/>
              <w:ind w:left="720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1C78F7">
            <w:pPr>
              <w:spacing w:after="0" w:line="240" w:lineRule="auto"/>
              <w:ind w:left="62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>การปรับปรุงหลังการประเมินกระบวนการรับและแต่งตั้งอาจารย์ประจำหลักสูตร</w:t>
            </w:r>
          </w:p>
          <w:p w:rsidR="001C78F7" w:rsidRPr="00FB21C5" w:rsidRDefault="001C78F7" w:rsidP="001C78F7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</w:t>
            </w:r>
            <w:r w:rsidR="0088683A"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หลักสูตรมีเอกสารคู่มือสำหรับอาจารย์ประจำหลักสูตรรัฐศาสตรมหาบัณฑิตเพื่ออำนวยความสะดวกและเป็นแนวทางในการทำงานของอาจารย์ประจำหลักสูตร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การบริหารอาจารย์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เพื่อให้ได้อาจารย์ที่มีคุณสมบัติเป็นไปตามเกณฑ์มาตรฐานหลักสูตร ทั้งในเชิงคุณภาพและเชิงปริมาณ  ในการบริหารอาจารย์หลักสูตรใช้กลไกในการดำเนินการ ดังนี้</w:t>
            </w:r>
          </w:p>
          <w:p w:rsidR="0088683A" w:rsidRPr="00FB21C5" w:rsidRDefault="0088683A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</w:p>
          <w:p w:rsidR="0088683A" w:rsidRPr="00FB21C5" w:rsidRDefault="001C78F7" w:rsidP="00E6106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ในการบริหารอาจารย์ นอกจากภาควิชาและหลักสูตรจะมีนโยบายร่วมกันในการคำนึงถึงความต้องการความเชี่ยวชาญเฉพาะด้านของหลักสูตร และการมีอาจารย์ประจำหลักสูตรตามจำนวนของเกณฑ์มาตรฐานหลักสูตรแล้ว หลักสูตรและภาควิชาฯ ยังมีนโยบายร่วมกันในการที่จะให้แต่ละหลักสูตรสามารถมีอาจารย์ประจำหลักสูตรดำเนินงานดูแลบริหารจัดการหลักสูตรให้มีความต่อเนื่อง เพื่อให้สามารถใช้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ประสบการณ์ในการดูแลหลักสูตรได้อย่างเต็มที่ โดยอยู่บนพื้นฐานของการพร้อมรับการเปลี่ยนแปลงต่างๆ ที่อาจเกิดขึ้นได้ และยังได้ร่วมกันพิจารณาดำเนินการวางแผนระยะยาวในเรื่องของอัตรากำลังบุคลากรของภาควิชาให้สามารถจัดสรรจำนวนและคุณสมบัติของอาจารย์ประจำหลักสูตรให้เพียงพอสำหรับดูแลรับผิดชอบหลักสูตรที่มีอยู่ในปัจจุบัน หลักสูตรใหม่ระดับปริญญาเอกที่ได้เปิดการเรียนการสอน และหลักสูตรปรับปรุงระดับปริญญาตรีของภาควิชา รวมถึงความต่อเนื่องในการรับผิดชอบดูแลหลักสูตรของอาจารย์ประจำหลักสูตรแต่ละท่านด้วย เนื่องจากในปัจจุบันคณาจารย์ส่วนหนึ่งของภาควิชาอยู่ระหว่างการลาศึกษาต่อ  บางท่านกำลังจะกลับมาปฏิบัติงานในระยะเวลาอันใกล้  ดังนั้นหลักสูตรและภาควิชาฯ จึงต้องคำนึงถึงการเปลี่ยนแปลงของอัตรากำลังในส่วนนี้ด้วย  โดยมีการนำเรื่องเข้าสู่การพิจารณาร่วมกันในการประชุมภาควิชาฯ   ทั้งนี้การดำเนินการต่างๆ อยู่ภายใต้กรอบแผนอัตรากำลังบุคลากรของคณะที่จะแสดงถึงอัตราอาจารย์ที่คงอยู่ จำนวนผู้เกษียณในแต่ละปี แนวโน้มการเปลี่ยนแปลงอัตรากำลัง  คุณวุฒิและตำแหน่งทางวิชาการของบุคลากร ซึ่งข้อมูลเหล่านี้แสดงให้เห็นถึงจำนวนและคุณวุฒิของอาจารย์ที่ต้องสรรหาให้ได้ในแต่ละปี  โดยกระบวนการคัดเลือกจะเป็นไปตามกระบวนการรับอาจารย์ใหม่ภายใต้การหารือและมีส่วนร่วมระหว่างคณะ และภาควิชาฯ รวมถึงประธานหลักสูตรที่เกี่ยวข้องและกระบวนการด้านการสรรหา และบรรจุ แต่งตั้งบุคลากรของมหาวิทยาลัย</w:t>
            </w:r>
          </w:p>
          <w:p w:rsidR="003C6FAF" w:rsidRPr="00FB21C5" w:rsidRDefault="003C6FAF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1C78F7" w:rsidRPr="00FB21C5" w:rsidRDefault="001C78F7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>ผลการดำเนินงาน</w:t>
            </w:r>
          </w:p>
          <w:p w:rsidR="001C78F7" w:rsidRPr="00FB21C5" w:rsidRDefault="001C78F7" w:rsidP="0088683A">
            <w:pPr>
              <w:spacing w:after="0" w:line="240" w:lineRule="auto"/>
              <w:ind w:left="39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</w:t>
            </w:r>
            <w:r w:rsidR="0088683A"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จากการดำเนินการตามระบบกลไกข้างต้นในปีการศึกษา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2560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พบว่า  แม้จะเป็นช่วงเวลาที่หลักสูตรระดับปริญญาตรีเข้าสู่กระบวนการของการปรับปรุงหลักสูตรซึ่งมีการเปลี่ยนแปลงในเรื่องของอาจารย์ประจำหลักสูตรที่ต้องมีจำนวนมากขึ้นก็มิได้ส่งผลกระทบให้อาจารย์ประจำหลักสูตรรัฐศาสตรมหาบัณฑิตไม่ครบจำนวนตามเกณฑ์มาตรฐานหลักสูตรหรือขาดคุณสมบัติในการเป็นอาจารย์ประจำหลักสูตรแต่อย่างใด นโยบายและการวางแผนอัตรากำลังในระยะยาวที่ในการบริหารอาจารย์ซึ่งภาควิชาและหลักสูตรดำเนินการร่วมกันตามระบบกลไกดังกล่าวมาแล้วข้างต้นยังคงทำให้ปัจจุบันหลักสูตรรัฐศาสตรมหาบัณฑิตยังคงมีอาจารย์ประจำหลักสูตรครบจำนวน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5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คน และทุกคนมีคุณสมบัติตรงตามเกณฑ์มาตรฐานหลักสูตร </w:t>
            </w:r>
          </w:p>
          <w:p w:rsidR="001C78F7" w:rsidRPr="00FB21C5" w:rsidRDefault="001C78F7" w:rsidP="001C78F7">
            <w:pPr>
              <w:spacing w:after="0" w:line="240" w:lineRule="auto"/>
              <w:ind w:left="39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1C78F7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>การประเมินกระบวนการ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จากผลการดำเนินงานตามระบบกลไกที่ผ่านมาส่งผลให้หลักสูตรยังคงมีอาจารย์ประจำหลักสูตรครบจำนวน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5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คน และทุกคนมีคุณสมบัติตรงตามเกณฑ์มาตรฐานหลักสูตร ในการประชุมคณะกรรมการหลักสูตรครั้งที่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วันที่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23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ม.ค.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ที่ประชุมจึงมีมติเห็นว่าระบบกลไกในการบริหารอาจารย์ที่ใช้ดำเนินการมานั้นมีความเหมาะสม กระบวนการบริหารอาจารย์ที่ได้มีการวางแผนกำลังคนของภาควิชาภายใต้กรอบอัตรากำลังบุคลากรของคณะและกระบวนการด้านการบริหารงานบุคคลของมหาวิทยาลัยนั้นยังเป็นเครื่องมือสำคัญที่ช่วยในการจัดสรรอาจารย์ประจำหลักสูตรของภาควิชาฯ ให้เป็นไปตามเกณฑ์มาตรฐานหลักสูตรได้ </w:t>
            </w:r>
          </w:p>
          <w:p w:rsidR="001C78F7" w:rsidRPr="00FB21C5" w:rsidRDefault="001C78F7" w:rsidP="0088683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แต่อย่างไรก็ตามจะต้องมีการติดตามความเปลี่ยนแปลงต่างๆ ที่จะส่งผลต่อแผนดังกล่าวด้วย เพื่อให้การประเมินสถานการณ์ด้านกำลังคนของภาควิชานั้นมีความเป็นปัจจุบันมากที่สุด และให้มีการส่งเสริมให้อาจารย์ที่จบการศึกษาระดับปริญญาเอกแล้วกลับมาปฏิบัติงานมีการผลิตผลงานทางวิชาการเพื่อเป็นการ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เตรียมคุณสมบัติของอาจารย์ประจำหลักสูตรรองรับการปรับเปลี่ยนอาจารย์ประจำหลักสูตรที่อาจเกิดขึ้นในอนาคต และสนับสนุนให้มีประสบการณ์ในการทำวิจัย เพื่อจะได้มีคุณสมบัติครบถ้วน เพียงพอสำหรับการเป็นอาจารย์ผู้สอน และอาจารย์ที่ปรึกษา และอาจารย์ผู้สอบวิทยานิพนธ์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นอกจากนี้ ที่ประชุมยังเสนอให้มีการจัดทำแผนในการบริหารอาจารย์ประจำหลักสูตรที่มีความชัดเจน เพื่อใช้เป็นแนวทางในการดำเนินงานของหลักสูตรต่อไป</w:t>
            </w:r>
          </w:p>
          <w:p w:rsidR="0088683A" w:rsidRPr="00FB21C5" w:rsidRDefault="0088683A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605368" w:rsidRPr="00FB21C5" w:rsidRDefault="00605368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605368" w:rsidRPr="00FB21C5" w:rsidRDefault="00605368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การปรับปรุงหลังจากการประเมินกระบวนการ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มีการนำเสนอความเห็นในเรื่องของการเตรียมความพร้อมสำหรับการเป็นอาจารย์ประจำหลักสูตรให้กับอาจารย์ประจำหลักสูตรทุกคน โดยการเร่งดำเนินการผลิตผลงานทางวิชาการ 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หลักสูตรดำเนินการจัดทำแผนพัฒนาคุณภาพ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Quality Improvement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Plan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) ประจำปีการศึกษา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โดยในส่วนที่เกี่ยวข้องกับอาจารย์ ได้กำหนดในแผนว่า “ให้มีการจัดทำแผนบริหารและพัฒนาอาจารย์ของหลักสูตรให้มีความชัดเจน เป็นรูปธรรมครอบคลุมทั้งด้าน การเข้าสู่ตำแหน่งทางวิชาการ  การวิจัย  การสอนและการตีพิมพ์ผลงาน มีกระบวนการในการดำเนินงาน และการประเมินผล” (อ้างอิงจากแผนพัฒนาคุณภาพ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Quality Improvement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Plan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) ประจำปีการศึกษา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มีการจัดทำร่างแผนบริหารและพัฒนาอาจารย์ของหลักสูตรเพื่อใช้เป็นแนวทางในการดำเนินงาน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การส่งเสริมและพัฒนาอาจารย์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</w:t>
            </w:r>
            <w:r w:rsidR="0088683A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ในการดำเนินการเพื่อให้อาจารย์ประจำหลักสูตรได้รับการพัฒนาทั้งทางด้านวิชาการและได้รับประสบการณ์อันจักเป็นประโยชน์ต่อบริหารจัดการหลักสูตร  หลักสูตรรัฐศาสตรมหาบัณฑิตใช้ระบบ กลไกของคณะและภาควิชาในการดำเนินงาน ดังนี้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</w:p>
          <w:p w:rsidR="001C78F7" w:rsidRPr="00FB21C5" w:rsidRDefault="001C78F7" w:rsidP="00FB5F0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 w:firstLine="1018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คณะมีการสอบถามความต้องการพัฒนาตนเองกับคณาจารย์ในแต่ละภาควิชาอย่างต่อเนื่อง เพื่อนำข้อมูลไปใช้สำหรับการจัดทำแผนในการส่งเสริมและพัฒนาอาจารย์ต่อไป</w:t>
            </w:r>
          </w:p>
          <w:p w:rsidR="001C78F7" w:rsidRPr="00FB21C5" w:rsidRDefault="001C78F7" w:rsidP="00FB5F0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 w:firstLine="1018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คณะและภาควิชาสนับสนุนให้อาจารย์ไปร่วมการนำเสนอผลงานวิจัย ผลงานวิชาการภายนอกสถาบันทั้งภายในประเทศและต่างประเทศ เพื่อเป็นการนำเสนอผลงานวิชาการสู่สังคมและได้แลกเปลี่ยนเรียนรู้ เสริมสร้างประสบการณ์ในทางวิชาการ  โดยมีการประชาสัมพันธ์งานประชุม สัมมนาวิชาการระดับชาติและนานาชาติให้คณาจารย์ได้รับทราบอย่างต่อเนื่อง</w:t>
            </w:r>
          </w:p>
          <w:p w:rsidR="001C78F7" w:rsidRPr="00FB21C5" w:rsidRDefault="001C78F7" w:rsidP="0088683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 w:firstLine="658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     3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ภาควิชาฯ ได้จัดสรรงบประมาณให้แก่คณาจารย์ประจำภาควิชาฯ เป็นประจำทุกปีงบ ประมาณ เพื่อการพัฒนาตนเองในรูปของการเข้าร่วมการสัมมนาทางวิชาการ  การฝึกอบรม หรือการศึกษาดูงานที่เป็นประโยชน์ต่อการพัฒนาการจัดการเรียนการสอน และการบริหารจัดการหลักสูตร ซึ่งเป็นไปตาม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lastRenderedPageBreak/>
              <w:t xml:space="preserve">ความความสนใจของอาจารย์ และมีการติดตามกำกับดูแลให้คณาจารย์ได้ใช้งบประมาณดังกล่าวด้วยการแจ้งคณาจารย์เป็นระยะๆ ถึงงบประมาณที่มีให้ดังกล่าว </w:t>
            </w:r>
          </w:p>
          <w:p w:rsidR="001C78F7" w:rsidRPr="00FB21C5" w:rsidRDefault="001C78F7" w:rsidP="0088683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4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. คณะ ภาควิชาและหลักสูตรมีการประชาสัมพันธ์ส่งต่อข้อมูลข่าวสารต่างๆ เกี่ยวกับการประชุม อบรม สัมมนาต่างๆ ที่เป็นประโยชน์ต่อการพัฒนาคุณภาพอาจารย์อย่างต่อเนื่อง โดยหลักสูตรทำหน้าที่ช่วยในการประชาสัมพันธ์ส่งต่อข้อมูลข่าวสารต่างๆ เกี่ยวกับการประชุม อบรม สัมมนาที่เป็นประโยชน์ต่อการพัฒนาคณาจารย์ให้กับอาจารย์ประจำหลักสูตรได้รับทราบผ่านทั้งช่องทางการประชุม และการใช้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social network</w:t>
            </w:r>
          </w:p>
          <w:p w:rsidR="001C78F7" w:rsidRPr="00FB21C5" w:rsidRDefault="001C78F7" w:rsidP="00FB5F0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 w:firstLine="298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คณะและภาควิชาสนับสนุนให้อาจารย์ทำการวิจัยโดยการขอรับทุนสนับสนุนจากมหาวิทยาลัย และหน่วยงานภายนอกอื่นๆ โดยมีการประชาสัมพันธ์ให้คณาจารย์ได้รับทราบข้อมูลข่าวสารการให้ทุนสนับสนุนการวิจัยจากหน่วยงานต่างๆ อย่างต่อเนื่องพร้อมทั้งอำนวยความสะดวกในการติดต่อประสานงานหน่วยงานเจ้าของทุนวิจัย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>ผลการดำเนินงาน</w:t>
            </w:r>
          </w:p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 จากการดำเนินงานตามระบบ กลไกข้างต้น ปรากฏผลการดำเนินงานในการส่งเสริมและพัฒนาอาจารย์ดังนี้</w:t>
            </w:r>
          </w:p>
          <w:p w:rsidR="001C78F7" w:rsidRPr="00FB21C5" w:rsidRDefault="001C78F7" w:rsidP="00FB5F0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2" w:firstLine="425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อาจารย์ประจำของคณะสังคมศาสตร์มีการเสนอความต้องการในการพัฒนาเฉพาะด้านตามความต้องการของแต่ละบุคคลให้คณะได้รับทราบเพื่อนำข้อมูลไปใช้ในการจัดทำแผนการพัฒนาบุคลากรสายวิชาการของคณะต่อไป</w:t>
            </w:r>
          </w:p>
          <w:p w:rsidR="0088683A" w:rsidRPr="00FB21C5" w:rsidRDefault="001C78F7" w:rsidP="00FB5F0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hanging="233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ในรอบปีการศึกษา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2560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ที่ผ่านมา อาจารย์ประจำหลักสูตรรัฐศาสตรมหาบัณฑิตได้เข้าร่วมการ</w:t>
            </w:r>
          </w:p>
          <w:p w:rsidR="001C78F7" w:rsidRPr="00FB21C5" w:rsidRDefault="001C78F7" w:rsidP="0088683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ประชุม อบรม สัมมนาเพื่อการพัฒนาคุณภาพอาจารย์ ดังนี้ 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/>
              <w:tblLayout w:type="fixed"/>
              <w:tblLook w:val="04A0" w:firstRow="1" w:lastRow="0" w:firstColumn="1" w:lastColumn="0" w:noHBand="0" w:noVBand="1"/>
            </w:tblPr>
            <w:tblGrid>
              <w:gridCol w:w="8420"/>
            </w:tblGrid>
            <w:tr w:rsidR="001C78F7" w:rsidRPr="00FB21C5" w:rsidTr="00AF00C2">
              <w:tc>
                <w:tcPr>
                  <w:tcW w:w="8420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ผศ.ดร.วิเชียร อินทะสี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ประชุมวิชาการระดับชาติ เวทีวิจัยมนุษยศาสตร์ไทย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9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“ปัญญาชน ศีลธรรม และ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ภาวะสมัยใหม่: เสียงของมนุษยศาสตร์ในเอเซียตะวันออกเฉียงใต้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?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”วันที่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27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สิงหาคม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  ณ อาคารเอกาทศรถ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โครงการส่งเสริมพัฒนาศักยภาพพนักงานสายวิชาการ “บทบาทของนักวิชาการ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สังคมศาสตร์ท่ามกลางกระแสการเปลี่ยนแปลง”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28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กันยายน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ณ ห้อง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Main Conferences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ชั้น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กองบริการเทคโนโลยีสารสนเทศและการสื่อสาร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CITCOMS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โครงการบรรยายวิชาการทางรัฐศาสตร์และรัฐประศาสนศาสตร์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32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เรื่อง 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"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>Successful Transition, Failed Consolidation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: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>Historical Legacies and Problems of Democratization in Thailand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" วันศุกร์ที่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10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พฤศจิกายน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    ณ ห้องประชุมราชพฤกษ์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อาคารคณะสังคมศาสตร์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การอบรมเชิงปฏิบัติการระบบประกันคุณภาพการศึกษาภายใน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หัวข้อ “การ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แลกเปลี่ยนเรียนรู้เพื่อพัฒนาหลักสูตร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16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กุมภาพันธ์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ณ อาคารปราบไตรจักร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>การบรรยายวิชาการ หัวข้อ การควบรวมองค์กรปกครองส่วนท้องถิ่น : ความท้าทายอนาคต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ไทย 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พฤษภาคม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ณ ห้องประชุมราชพฤกษ์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ชั้น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คณะสังคมศาสตร์ มหาวิทยาลัยนเรศวร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ind w:left="710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FB5F0B">
                  <w:pPr>
                    <w:numPr>
                      <w:ilvl w:val="0"/>
                      <w:numId w:val="1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ind w:left="86" w:firstLine="264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การสัมมนาเชิงปฏิบัติการ การเปลี่ยนแปลงทางสังคมของเกาหลีใต้และผลกระทบต่อค่านิยมดั้งเดิม”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Korean Studies Workshop for Non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Korean Educators 2018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โดยคณะมนุษยศาสตร์และสังคมศาสตร์ มหาวิทยาลัยสงขลานครินทร์ วิทยาเขตปัตตานี ณ โรงแรมแมนดารินบาย เซ็นเตอร์ พ้อยท์ กรุงเทพฯ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27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 xml:space="preserve">29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>มิถุนายน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 256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1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76" w:lineRule="auto"/>
                    <w:ind w:left="720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</w:tc>
            </w:tr>
            <w:tr w:rsidR="001C78F7" w:rsidRPr="00FB21C5" w:rsidTr="00AF00C2">
              <w:tc>
                <w:tcPr>
                  <w:tcW w:w="8420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lastRenderedPageBreak/>
                    <w:t>ดร.พลดา เดชพลมาตย์</w:t>
                  </w:r>
                </w:p>
                <w:p w:rsidR="001C78F7" w:rsidRPr="00FB21C5" w:rsidRDefault="001C78F7" w:rsidP="00FB5F0B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ind w:left="0" w:firstLine="350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ประชุมวิชาการระดับชาติ เวทีวิจัยมนุษยศาสตร์ไทย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9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“ปัญญาชน ศีลธรรม และภาวะสมัยใหม่: เสียงของมนุษยศาสตร์ในเอเซียตะวันออกเฉียงใต้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?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”วันที่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27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สิงหาคม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  ณ อาคารเอกาทศรถ มหาวิทยาลัยนเรศวร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  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การบรรยายพิเศษ หัวข้อ “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Startup Social Enterprise and Solidarity Economy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” 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28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สิงหาคม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ณ ห้องประชุมราชพฤกษ์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ชั้น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คณะสังคมศาสตร์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โครงการส่งเสริมพัฒนาศักยภาพพนักงานสายวิชาการ “บทบาทของนักวิชาการ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สังคมศาสตร์ท่ามกลางกระแสการเปลี่ยนแปลง”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28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กันยายน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ณ ห้อง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Main Conferences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ชั้น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กองบริการเทคโนโลยีสารสนเทศและการสื่อสาร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CITCOMS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โครงการบรรยายวิชาการทางรัฐศาสตร์และรัฐประศาสนศาสตร์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32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เรื่อง 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"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>Successful Transition, Failed Consolidation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: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>Historical Legacies and Problems of Democratization in Thailand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" วันศุกร์ที่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10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พฤศจิกายน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 ณ ห้องประชุมราชพฤกษ์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อาคารคณะสังคมศาสตร์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การอบรมเชิงปฏิบัติการระบบประกันคุณภาพการศึกษาภายใน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หัวข้อ “การ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แลกเปลี่ยนเรียนรู้เพื่อพัฒนาหลักสูตร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16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กุมภาพันธ์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ณ อาคารปราบไตรจักร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การบรรยายวิชาการ หัวข้อ การควบรวมองค์กรปกครองส่วนท้องถิ่น : ความท้าทายอนาคต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ไทย 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พฤษภาคม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ณ ห้องประชุมราชพฤกษ์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ชั้น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คณะสังคมศาสตร์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การอบรมหัวข้อ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 xml:space="preserve">Total Quality Management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(การบริหารคุณภาพทั่วทั้งองค์การ) วันที่ 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26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 xml:space="preserve">27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มิถุนายน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ณ โรงแรมแกรนด์ สุขุมวิท กรุงเทพฯ</w:t>
                  </w:r>
                </w:p>
                <w:p w:rsidR="001C78F7" w:rsidRPr="00FB21C5" w:rsidRDefault="001C78F7" w:rsidP="001C78F7">
                  <w:pPr>
                    <w:spacing w:after="0" w:line="240" w:lineRule="auto"/>
                    <w:ind w:left="502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</w:tc>
            </w:tr>
            <w:tr w:rsidR="001C78F7" w:rsidRPr="00FB21C5" w:rsidTr="00605368">
              <w:trPr>
                <w:trHeight w:val="1318"/>
              </w:trPr>
              <w:tc>
                <w:tcPr>
                  <w:tcW w:w="8420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ดร.จุฑามณี สามัคคีนิชย์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โครงการส่งเสริมพัฒนาศักยภาพพนักงานสายวิชาการ “บทบาทของนักวิชาการ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สังคมศาสตร์ท่ามกลางกระแสการเปลี่ยนแปลง”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28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กันยายน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ณ ห้อง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Main Conferences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ชั้น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กองบริการเทคโนโลยีสารสนเทศและการสื่อสาร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CITCOMS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 xml:space="preserve">สัมมนาวิชาการ หัวข้อ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The Military in Thai Politics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: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Trends and Prospects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3 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เมษายน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ณ จุฬาลงกรณ์มหาวิทยาลัย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สัมมนาวิชาการ หัวข้อ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DEMOCRACY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’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S DISCONTENTS IN SOUTHEAST ASIA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5 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กรกฏาคม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ณ จุฬาลงกรณ์มหาวิทยาลัย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สัมมนาวิชาการ หัวข้อ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Sustainability of Regional Integration in the EU and 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ASEAN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: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in a Period of Weakening Multilateralism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9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กรกฏาคม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ณ จุฬาลงกรณ์มหาวิทยาลัย</w:t>
                  </w:r>
                </w:p>
                <w:p w:rsidR="0088683A" w:rsidRPr="00FB21C5" w:rsidRDefault="001C78F7" w:rsidP="00FB5F0B">
                  <w:pPr>
                    <w:pStyle w:val="ListParagraph"/>
                    <w:numPr>
                      <w:ilvl w:val="0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สัมมนาวิชาการ หัวข้อ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Middle Classes in Southeast Asia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: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Hegemony and </w:t>
                  </w:r>
                </w:p>
                <w:p w:rsidR="001C78F7" w:rsidRPr="00FB21C5" w:rsidRDefault="001C78F7" w:rsidP="006053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Illiberalism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กรกฏาคม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ณ จุฬาลงกรณ์มหาวิทยาลัย</w:t>
                  </w:r>
                </w:p>
              </w:tc>
            </w:tr>
            <w:tr w:rsidR="001C78F7" w:rsidRPr="00FB21C5" w:rsidTr="00AF00C2">
              <w:tc>
                <w:tcPr>
                  <w:tcW w:w="8420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lastRenderedPageBreak/>
                    <w:t>ผศ.ดร.วัลลภัช สุขสวัสดิ์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ประชุมวิชาการระดับชาติ เวทีวิจัยมนุษยศาสตร์ไทย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9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“ปัญญาชน ศีลธรรม และ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ภาวะสมัยใหม่: เสียงของมนุษยศาสตร์ในเอเซียตะวันออกเฉียงใต้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?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”วันที่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27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สิงหาคม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  ณ อาคารเอกาทศรถ มหาวิทยาลัยนเรศวร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  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โครงการส่งเสริมพัฒนาศักยภาพพนักงานสายวิชาการ “บทบาทของนักวิชาการ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สังคมศาสตร์ท่ามกลางกระแสการเปลี่ยนแปลง”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28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กันยายน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ณ ห้อง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Main Conferences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ชั้น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กองบริการเทคโนโลยีสารสนเทศและการสื่อสาร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CITCOMS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โครงการบรรยายวิชาการทางรัฐศาสตร์และรัฐประศาสนศาสตร์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32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เรื่อง 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"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>Successful Transition, Failed Consolidation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: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>Historical Legacies and Problems of Democratization in Thailand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" วันศุกร์ที่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10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พฤศจิกายน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 xml:space="preserve"> ณ ห้องประชุมราชพฤกษ์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val="en"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val="en"/>
                    </w:rPr>
                    <w:t>อาคารคณะสังคมศาสตร์ 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การอบรมเชิงปฏิบัติการระบบประกันคุณภาพการศึกษาภายใน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หัวข้อ “การ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แลกเปลี่ยนเรียนรู้เพื่อพัฒนาหลักสูตร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16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กุมภาพันธ์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ณ อาคารปราบไตรจักร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มหาวิทยาลัยนเรศวร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การบรรยายวิชาการ หัวข้อ การควบรวมองค์กรปกครองส่วนท้องถิ่น : ความท้าทายอนาคต</w:t>
                  </w:r>
                </w:p>
                <w:p w:rsidR="001C78F7" w:rsidRPr="00FB21C5" w:rsidRDefault="001C78F7" w:rsidP="008868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ไทย  วันที่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พฤษภาคม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ณ ห้องประชุมราชพฤกษ์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ชั้น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คณะสังคมศาสตร์ มหาวิทยาลัยนเรศวร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ind w:left="710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</w:tc>
            </w:tr>
          </w:tbl>
          <w:p w:rsidR="001C78F7" w:rsidRPr="00FB21C5" w:rsidRDefault="001C78F7" w:rsidP="001C78F7">
            <w:pPr>
              <w:spacing w:after="0" w:line="240" w:lineRule="auto"/>
              <w:ind w:left="72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88683A" w:rsidRPr="00FB21C5" w:rsidRDefault="001C78F7" w:rsidP="0088683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108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ในรอบปี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2560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ที่ผ่านมา อาจารย์ประจำหลักสูตรรัฐศาสตรมหาบัณฑิตมีผลงานการวิจัย</w:t>
            </w:r>
          </w:p>
          <w:p w:rsidR="001C78F7" w:rsidRPr="00FB21C5" w:rsidRDefault="001C78F7" w:rsidP="0088683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และการเดินทางไปนำเสนอผลงานทางวิชาการ ดังนี้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AEEF3"/>
              <w:tblLayout w:type="fixed"/>
              <w:tblLook w:val="04A0" w:firstRow="1" w:lastRow="0" w:firstColumn="1" w:lastColumn="0" w:noHBand="0" w:noVBand="1"/>
            </w:tblPr>
            <w:tblGrid>
              <w:gridCol w:w="8267"/>
            </w:tblGrid>
            <w:tr w:rsidR="001C78F7" w:rsidRPr="00FB21C5" w:rsidTr="001C78F7">
              <w:tc>
                <w:tcPr>
                  <w:tcW w:w="8267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วิเชียร อินทะสี.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นำเสนอผลงานทางวิชาการ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</w:t>
                  </w:r>
                </w:p>
                <w:p w:rsidR="0088683A" w:rsidRPr="00FB21C5" w:rsidRDefault="001C78F7" w:rsidP="00FB5F0B">
                  <w:pPr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eastAsia="ko-KR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 xml:space="preserve">วิเชียร อินทะสี “ความขัดแย้งและความร่วมมือระหว่างสองเกาหลีในยุคหลังสงครามเย็น” </w:t>
                  </w:r>
                </w:p>
                <w:p w:rsidR="001C78F7" w:rsidRPr="00FB21C5" w:rsidRDefault="001C78F7" w:rsidP="003C6FA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ind w:left="70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eastAsia="ko-KR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วารสารเอเชียตะวันออกศึกษา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International Journal of East Asian Studies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)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) </w:t>
                  </w:r>
                  <w:r w:rsidR="003C6FAF"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(มกราคม-มิถุนายน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2560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, 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  <w:t xml:space="preserve"> สถาบันเอเชียตะวันออกศึกษา มหาวิทยาลัยธรรมศาสตร์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eastAsia="ko-KR"/>
                    </w:rPr>
                  </w:pPr>
                </w:p>
                <w:p w:rsidR="001C78F7" w:rsidRPr="00FB21C5" w:rsidRDefault="001C78F7" w:rsidP="003C6FA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  <w:t xml:space="preserve">  - </w:t>
                  </w:r>
                  <w:r w:rsidR="003C6FAF"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  <w:t xml:space="preserve">   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“การพัฒนาประชาธิปไตยของเกาหลีใต้”ในนภดล ชาติประเสริฐ (บรรณาธิการ). เกาหลี</w:t>
                  </w:r>
                </w:p>
                <w:p w:rsidR="001C78F7" w:rsidRPr="00FB21C5" w:rsidRDefault="001C78F7" w:rsidP="003C6FA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ปัจจุบัน (หน้า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59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103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). ปทุมธานี : สถาบันเอเชียตะวันออกศึกษา มหาวิทยาลัยธรรมศาสตร์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, </w:t>
                  </w:r>
                </w:p>
                <w:p w:rsidR="001C78F7" w:rsidRPr="00FB21C5" w:rsidRDefault="001C78F7" w:rsidP="003C6FAF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2560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</w:p>
              </w:tc>
            </w:tr>
            <w:tr w:rsidR="001C78F7" w:rsidRPr="00FB21C5" w:rsidTr="001C78F7">
              <w:tc>
                <w:tcPr>
                  <w:tcW w:w="8267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contextualSpacing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  <w:lang w:eastAsia="zh-CN"/>
                    </w:rPr>
                    <w:lastRenderedPageBreak/>
                    <w:t>ผศ.ดร.วัลลภัช สุขสวัสดิ์</w:t>
                  </w:r>
                </w:p>
                <w:p w:rsidR="001C78F7" w:rsidRPr="00FB21C5" w:rsidRDefault="001C78F7" w:rsidP="001C78F7">
                  <w:pPr>
                    <w:spacing w:after="0" w:line="240" w:lineRule="auto"/>
                    <w:contextualSpacing/>
                    <w:rPr>
                      <w:rFonts w:ascii="TH SarabunPSK" w:eastAsia="Cordia New" w:hAnsi="TH SarabunPSK" w:cs="TH SarabunPSK"/>
                      <w:sz w:val="30"/>
                      <w:szCs w:val="30"/>
                      <w:u w:val="single"/>
                      <w:lang w:eastAsia="zh-CN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u w:val="single"/>
                      <w:cs/>
                      <w:lang w:eastAsia="zh-CN"/>
                    </w:rPr>
                    <w:t>งานวิจัย</w:t>
                  </w:r>
                </w:p>
                <w:p w:rsidR="001C78F7" w:rsidRPr="00FB21C5" w:rsidRDefault="001C78F7" w:rsidP="001C78F7">
                  <w:pP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 ทุนทางสังคมกับธรรมนูญการจัดการตนเอง.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2560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</w:t>
                  </w:r>
                </w:p>
                <w:p w:rsidR="001C78F7" w:rsidRPr="00FB21C5" w:rsidRDefault="001C78F7" w:rsidP="001C78F7">
                  <w:pP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</w:pPr>
                </w:p>
              </w:tc>
            </w:tr>
            <w:tr w:rsidR="001C78F7" w:rsidRPr="00FB21C5" w:rsidTr="001C78F7">
              <w:tc>
                <w:tcPr>
                  <w:tcW w:w="8267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รศ.ดร.จักษ์  พันธ์ชูเพชร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u w:val="single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u w:val="single"/>
                      <w:bdr w:val="nil"/>
                      <w:cs/>
                    </w:rPr>
                    <w:t>งานวิจัย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 - โครงการศึกษาแนวทางการพัฒนาหลักสูตรอบรมเพื่อฟื้นฟูและปรับพฤติกรรมผู้กระทำผิดกฎหมายกรณีเมาแล้วขับ สนับสนุนโดย สำนักงานกองทุนสนับสนุนการสร้างเสริมสุขภาพ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2560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) </w:t>
                  </w:r>
                </w:p>
              </w:tc>
            </w:tr>
          </w:tbl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ประเมินกระบวนการการส่งเสริมและพัฒนาอาจารย์</w:t>
            </w:r>
          </w:p>
          <w:p w:rsidR="001C78F7" w:rsidRPr="00FB21C5" w:rsidRDefault="001C78F7" w:rsidP="003C6FA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ในการประชุมคณะกรรมการหลักสูตรครั้งที่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1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/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2561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เมื่อวันที่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23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มกราคม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2561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ที่ประชุมได้พิจารณาทบทวนกระบวนการในการส่งเสริมและพัฒนาอาจารย์แล้วมีความเห็นร่วมกันว่า </w:t>
            </w:r>
          </w:p>
          <w:p w:rsidR="001C78F7" w:rsidRPr="00FB21C5" w:rsidRDefault="001C78F7" w:rsidP="003C6FA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1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ระบบกลไกต่างๆ ในการดำเนินงานนั้นแม้จะเป็นไปอย่างมีประสิทธิภาพ ส่งผลให้อาจารย์ได้มีการพัฒนาตนเองอย่างต่อเนื่อง แต่กลไกหลักยังเป็นในส่วนของคณะและภาควิชา หลักสูตรเป็นเพียงส่วนเสริม ซึ่งหลักสูตรควรมีบทบาทให้มากขึ้นในการส่งเสริมและพัฒนาอาจารย์</w:t>
            </w:r>
          </w:p>
          <w:p w:rsidR="001C78F7" w:rsidRPr="00FB21C5" w:rsidRDefault="001C78F7" w:rsidP="003C6FA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. เสนอให้มีการจัดทำแผนการพัฒนาอาจารย์ประจำหลักสูตร ซึ่งให้คำนึงถึงประกาศเกี่ยวกับคุณสมบัติของอาจารย์ระดับบัณฑิตศึกษาร่วมด้วย </w:t>
            </w:r>
          </w:p>
          <w:p w:rsidR="001C78F7" w:rsidRPr="00FB21C5" w:rsidRDefault="001C78F7" w:rsidP="003C6FA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3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ให้มีการติดตามการพัฒนาอาจารย์ ซึ่งจะเน้นในประเด็นของการกำกับดูแลและติดตามให้อาจารย์ประจำหลักสูตรได้มีการพัฒนาในแง่ของการเพิ่มพูนความรู้  การผลิตผลงานวิชาการ การทำวิจัย และการขอตำแหน่งทางวิชาการ ให้สอดคล้องกับวงรอบในการประเมินในแต่ละปี และมุ่งเน้นไปที่ตัวอาจารย์ประจำหลักสูตร โดยสามารถดำเนินการร่วมกับคณะได้</w:t>
            </w:r>
          </w:p>
          <w:p w:rsidR="001C78F7" w:rsidRPr="00FB21C5" w:rsidRDefault="001C78F7" w:rsidP="003C6FAF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4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ส่งเสริมให้อาจารย์ประจำหลักสูตรเข้าร่วมการอบรม สัมมนาต่างๆที่หลักสูตรจัดให้กับนิสิตอย่างสม่ำเสมอ</w:t>
            </w:r>
          </w:p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</w:p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>การปรับปรุงหลังจากการปรับปรุงกระบวนการ</w:t>
            </w:r>
          </w:p>
          <w:p w:rsidR="001C78F7" w:rsidRPr="00FB21C5" w:rsidRDefault="001C78F7" w:rsidP="00FB5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4" w:firstLine="281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lastRenderedPageBreak/>
              <w:t>หลักสูตรได้มีจัดทำร่างแผนพัฒนาอาจารย์ประจำหลักสูตร และติดตามการพัฒนาอาจารย์ขึ้นเพื่อใช้เป็นเครื่องมือในการปรับปรุงการดำเนินงานในปีการศึกษาต่อไป ซึ่งจะนำเข้าสู่ที่ประชุมคณะกรรมการหลักสูตรอีกครั้งเมื่อเปิดภาคการศึกษา</w:t>
            </w:r>
          </w:p>
          <w:p w:rsidR="001C78F7" w:rsidRPr="00FB21C5" w:rsidRDefault="001C78F7" w:rsidP="00FB5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64" w:firstLine="281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อาจารย์ประจำหลักสูตรเข้าร่วมการอบรม สัมมนาต่างๆที่หลักสูตรจัดให้กับนิสิตอย่างสม่ำเสมอ</w:t>
            </w:r>
          </w:p>
          <w:p w:rsidR="001C78F7" w:rsidRPr="00FB21C5" w:rsidRDefault="001C78F7" w:rsidP="00FB5F0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อาจารย์ประหลักสูตรสามารถพัฒนาผลงานวิชาการได้จำนวนมากขึ้นอย่างเป็นรูปธรรม</w:t>
            </w:r>
          </w:p>
          <w:p w:rsidR="001C78F7" w:rsidRPr="00FB21C5" w:rsidRDefault="001C78F7" w:rsidP="001C78F7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       เช่น ผศ.ดร.วัลลภัช สุขสวัสดิ์ สามารถส่งประเมินเอกสารคำสอนรายวิชาภาวะผู้นำละชนชั้นนำทางการเมือง และผลิตหนังสือเรื่องการวิจัยเชิงปริมาณทางรัฐศาสตร์ได้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 xml:space="preserve">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เพื่อเตรียมขอกำหนดตำแหน่งทางวิชาการที่สูงขึ้นต่อไป</w:t>
            </w:r>
          </w:p>
        </w:tc>
      </w:tr>
      <w:tr w:rsidR="00CA46EB" w:rsidRPr="00FB21C5" w:rsidTr="00835495">
        <w:trPr>
          <w:trHeight w:val="223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2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 xml:space="preserve">ผลประเมินตนเอง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SAR</w:t>
            </w:r>
          </w:p>
        </w:tc>
        <w:tc>
          <w:tcPr>
            <w:tcW w:w="423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 xml:space="preserve">57 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คะแนน</w:t>
            </w:r>
          </w:p>
        </w:tc>
      </w:tr>
      <w:tr w:rsidR="00CA46EB" w:rsidRPr="00FB21C5" w:rsidTr="009A011B">
        <w:trPr>
          <w:trHeight w:val="223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2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ผลประเมินจากคณะกรรมการ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CAR</w:t>
            </w:r>
          </w:p>
        </w:tc>
        <w:tc>
          <w:tcPr>
            <w:tcW w:w="42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 xml:space="preserve">57 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คะแนน</w:t>
            </w:r>
          </w:p>
        </w:tc>
      </w:tr>
      <w:tr w:rsidR="00CA46EB" w:rsidRPr="00FB21C5" w:rsidTr="009A011B">
        <w:trPr>
          <w:trHeight w:val="223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ข้อเสนอแนะจากคณะกรรมการ</w:t>
            </w:r>
          </w:p>
          <w:p w:rsidR="00CA46EB" w:rsidRPr="00FB21C5" w:rsidRDefault="00CA46E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2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</w:p>
        </w:tc>
        <w:tc>
          <w:tcPr>
            <w:tcW w:w="42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-</w:t>
            </w:r>
          </w:p>
          <w:p w:rsidR="009A011B" w:rsidRPr="00FB21C5" w:rsidRDefault="009A011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-</w:t>
            </w:r>
          </w:p>
          <w:p w:rsidR="00605368" w:rsidRPr="00FB21C5" w:rsidRDefault="00605368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</w:p>
        </w:tc>
      </w:tr>
      <w:tr w:rsidR="001C78F7" w:rsidRPr="00FB21C5" w:rsidTr="009A011B">
        <w:trPr>
          <w:trHeight w:val="279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78F7" w:rsidRPr="00FB21C5" w:rsidRDefault="0034770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2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ตัวบ่งชี้ 4.2</w:t>
            </w:r>
            <w:r w:rsidR="001C78F7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คุณภาพอาจารย์</w:t>
            </w:r>
          </w:p>
        </w:tc>
        <w:tc>
          <w:tcPr>
            <w:tcW w:w="42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78F7" w:rsidRPr="00FB21C5" w:rsidRDefault="00605368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ชนิดของตัวบ่งชี้        ปัจจัยนำเข้า</w:t>
            </w:r>
          </w:p>
          <w:p w:rsidR="00605368" w:rsidRPr="00FB21C5" w:rsidRDefault="00605368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color w:val="0070C0"/>
                <w:sz w:val="30"/>
                <w:szCs w:val="30"/>
                <w:lang w:eastAsia="zh-CN"/>
              </w:rPr>
            </w:pPr>
          </w:p>
          <w:p w:rsidR="001C78F7" w:rsidRPr="00FB21C5" w:rsidRDefault="001C78F7" w:rsidP="00FB5F0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ร้อยละของอาจารย์ประจำหลักสูตรที่มีวุฒิปริญญาเอก 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อาจารย์ประจำหลักสูตร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5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คน   มีวุฒิปริญญาเอกทั้งหมด คิดเป็นร้อยละ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100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p w:rsidR="001C78F7" w:rsidRPr="00FB21C5" w:rsidRDefault="001C78F7" w:rsidP="00FB5F0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ร้อยละของอาจารย์ประจำหลักสูตรที่ดำรงตำแหน่งทางวิชาการ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อาจารย์ประจำหลักสูตร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5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คน ดำรงตำแหน่งทางวิชาการ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3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คน คิดเป็นร้อยละ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60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ได้แก่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1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รศ.ดร.จักษ์  พันธ์ชูเพชร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   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ผศ.ดร.วิเชียร อินทะสี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              3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ผศ.ดร.วัลลภัช  สุขสวัสดิ์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</w:pPr>
          </w:p>
          <w:p w:rsidR="001C78F7" w:rsidRPr="00FB21C5" w:rsidRDefault="001C78F7" w:rsidP="00FB5F0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9" w:firstLine="321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bookmarkStart w:id="1" w:name="OLE_LINK2"/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ผลงานวิชาการของอาจารย์ในปี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2560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อาจารย์ประจำหลักสูตรได้มีการเผยแพร่ผลงานทางวิชาการ</w:t>
            </w:r>
            <w:bookmarkEnd w:id="1"/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จำนวน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5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ผลงาน ดังนี้</w:t>
            </w:r>
          </w:p>
          <w:p w:rsidR="001C78F7" w:rsidRPr="00FB21C5" w:rsidRDefault="001C78F7" w:rsidP="001C78F7">
            <w:pPr>
              <w:spacing w:after="0" w:line="240" w:lineRule="auto"/>
              <w:ind w:left="360"/>
              <w:contextualSpacing/>
              <w:rPr>
                <w:rFonts w:ascii="TH SarabunPSK" w:eastAsia="Cordia New" w:hAnsi="TH SarabunPSK" w:cs="TH SarabunPSK"/>
                <w:color w:val="0070C0"/>
                <w:sz w:val="30"/>
                <w:szCs w:val="30"/>
                <w:lang w:eastAsia="zh-CN"/>
              </w:rPr>
            </w:pPr>
          </w:p>
          <w:tbl>
            <w:tblPr>
              <w:tblW w:w="82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03"/>
              <w:gridCol w:w="1275"/>
            </w:tblGrid>
            <w:tr w:rsidR="001C78F7" w:rsidRPr="00FB21C5" w:rsidTr="001C78F7">
              <w:tc>
                <w:tcPr>
                  <w:tcW w:w="7003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ผลงาน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ค่าน้ำหนัก</w:t>
                  </w:r>
                </w:p>
              </w:tc>
            </w:tr>
            <w:tr w:rsidR="001C78F7" w:rsidRPr="00FB21C5" w:rsidTr="001C78F7">
              <w:tc>
                <w:tcPr>
                  <w:tcW w:w="7003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ผศ.ดร.วิเชียร อินทะสี.</w:t>
                  </w:r>
                </w:p>
                <w:p w:rsidR="003C6FAF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eastAsia="ko-KR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 xml:space="preserve"> </w:t>
                  </w: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 xml:space="preserve">-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วิเชียร อินทะสี “ความขัดแย้งและความร่วมมือระหว่างสองเกาหลีในยุคหลังสงครามเย็น” วารสารเอเชียตะวันออกศึกษา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International Journal of East Asian Studies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)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21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) (มกราคม-มิถุนายน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2560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, 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="003C6FAF"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  <w:t xml:space="preserve">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  <w:t>สถาบันเอเชียตะวันออกศึกษา มหาวิทยาลัย</w:t>
                  </w:r>
                </w:p>
                <w:p w:rsidR="003C6FAF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  <w:t>ธรรมศาสตร์</w:t>
                  </w:r>
                  <w:r w:rsidR="003C6FAF"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 xml:space="preserve">   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(บทความวิจัยหรือบทความวิชาการที่ตีพิมพ์ในวารสารวิชาการระดับนานาชาติที่ปรากฎอยู่ในฐานข้อมูลระดับนานาชาติ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      </w: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lang w:bidi="ar-SA"/>
                    </w:rPr>
                    <w:t>2556</w:t>
                  </w:r>
                  <w:r w:rsidR="003C6FAF"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  <w:t>)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eastAsia="ko-KR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  <w:t xml:space="preserve">-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วิเชียร อินทะสี “การพัฒนาประชาธิปไตยของเกาหลีใต้”ในนภดล ชาติประเสริฐ (บรรณาธิการ). เกาหลีปัจจุบัน (หน้า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59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103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). ปทุมธานี : สถาบันเอเชียตะวันออกศึกษา มหาวิทยาลัยธรรมศาสตร์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, 2560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  <w:lang w:eastAsia="ko-KR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(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ก.พ.อ. หรือระบเบียบคณะกรรมการการอุดมศึกษาว่าด้วย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      </w: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lang w:bidi="ar-SA"/>
                    </w:rPr>
                    <w:t>2556</w:t>
                  </w: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)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eastAsia="ko-KR" w:bidi="ar-S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lastRenderedPageBreak/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00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40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</w:pPr>
                </w:p>
              </w:tc>
            </w:tr>
            <w:tr w:rsidR="001C78F7" w:rsidRPr="00FB21C5" w:rsidTr="001C78F7">
              <w:tc>
                <w:tcPr>
                  <w:tcW w:w="7003" w:type="dxa"/>
                  <w:shd w:val="clear" w:color="auto" w:fill="auto"/>
                </w:tcPr>
                <w:p w:rsidR="001C78F7" w:rsidRPr="00FB21C5" w:rsidRDefault="001C78F7" w:rsidP="001C78F7">
                  <w:pPr>
                    <w:keepNext/>
                    <w:keepLines/>
                    <w:spacing w:after="120" w:line="240" w:lineRule="auto"/>
                    <w:outlineLvl w:val="0"/>
                    <w:rPr>
                      <w:rFonts w:ascii="TH SarabunPSK" w:eastAsia="Times New Roman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FB21C5">
                    <w:rPr>
                      <w:rFonts w:ascii="TH SarabunPSK" w:eastAsia="Times New Roman" w:hAnsi="TH SarabunPSK" w:cs="TH SarabunPSK"/>
                      <w:b/>
                      <w:bCs/>
                      <w:sz w:val="30"/>
                      <w:szCs w:val="30"/>
                      <w:cs/>
                    </w:rPr>
                    <w:lastRenderedPageBreak/>
                    <w:t>ผศ.ดร.วัลลภัช  สุขสวัสดิ์</w:t>
                  </w:r>
                </w:p>
                <w:p w:rsidR="001C78F7" w:rsidRPr="00FB21C5" w:rsidRDefault="001C78F7" w:rsidP="001C78F7">
                  <w:pPr>
                    <w:keepNext/>
                    <w:keepLines/>
                    <w:spacing w:after="120" w:line="240" w:lineRule="auto"/>
                    <w:outlineLvl w:val="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- วัลลภัช สุขสวัสดิ์ ทุนทางสังคมกับธรรมนูญการจัดการตนเอง วารสารการวิจัยเพื่อพัฒนาชุมชน (มนุษยศาสตร์และสังคมศาสตร์) ปีที่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ฉบับที่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ประจำเดือนเมษายน-มิถุนายน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2560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หน้า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91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106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TCI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กลุ่ม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</w:t>
                  </w:r>
                </w:p>
                <w:p w:rsidR="001C78F7" w:rsidRPr="00FB21C5" w:rsidRDefault="001C78F7" w:rsidP="001C78F7">
                  <w:pPr>
                    <w:keepNext/>
                    <w:keepLines/>
                    <w:spacing w:after="120" w:line="240" w:lineRule="auto"/>
                    <w:outlineLvl w:val="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(บทความวิจัยหรือบทความวิชาการที่ตีพิมพ์ในวารสารวิชาการที่ปรากฎอยู่ในฐานข้อมูล</w:t>
                  </w: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</w:rPr>
                    <w:t xml:space="preserve">TCI </w:t>
                  </w: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 xml:space="preserve">กลุ่มที่ </w:t>
                  </w: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)</w:t>
                  </w:r>
                </w:p>
                <w:p w:rsidR="001C78F7" w:rsidRPr="00FB21C5" w:rsidRDefault="001C78F7" w:rsidP="003C6FAF">
                  <w:pPr>
                    <w:keepNext/>
                    <w:keepLines/>
                    <w:spacing w:after="120" w:line="240" w:lineRule="auto"/>
                    <w:jc w:val="thaiDistribute"/>
                    <w:outlineLvl w:val="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 -</w:t>
                  </w:r>
                  <w:r w:rsidR="003C6FAF"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กัลยาพร กันอิน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,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วัลลภัช สุขสวัสดิ์ ปัจจัยที่ส่งผลต่อการดำรงตำแหน่งของผู้บริหารสตรีในองค์กรปกครองส่วนท้องถิ่นในเขตภาคเหนือ โครงการสัมมนาเครือข่ายนักศึกษาระดับบัณฑิตศึกษา สาขาสังคมวิทยาและมนุษยวิทยา ครั้งที่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19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;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29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30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มิถุนายน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2560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 xml:space="preserve">;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มหาวิทยาลัยนเรศวร. พิษณุโลก. หน้า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-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16</w:t>
                  </w:r>
                </w:p>
                <w:p w:rsidR="001C78F7" w:rsidRPr="00FB21C5" w:rsidRDefault="001C78F7" w:rsidP="001C78F7">
                  <w:pPr>
                    <w:keepNext/>
                    <w:keepLines/>
                    <w:spacing w:after="120" w:line="240" w:lineRule="auto"/>
                    <w:outlineLvl w:val="0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80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20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</w:tc>
            </w:tr>
            <w:tr w:rsidR="001C78F7" w:rsidRPr="00FB21C5" w:rsidTr="001C78F7">
              <w:tc>
                <w:tcPr>
                  <w:tcW w:w="7003" w:type="dxa"/>
                  <w:shd w:val="clear" w:color="auto" w:fill="auto"/>
                </w:tcPr>
                <w:p w:rsidR="001C78F7" w:rsidRPr="00FB21C5" w:rsidRDefault="001C78F7" w:rsidP="001C78F7">
                  <w:pPr>
                    <w:widowControl w:val="0"/>
                    <w:tabs>
                      <w:tab w:val="left" w:pos="232"/>
                      <w:tab w:val="left" w:pos="1800"/>
                    </w:tabs>
                    <w:spacing w:after="0" w:line="240" w:lineRule="atLeast"/>
                    <w:contextualSpacing/>
                    <w:jc w:val="thaiDistribute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รศ.ดร.จักษ์  พันธ์ชูเพชร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งานวิจัย</w:t>
                  </w:r>
                </w:p>
                <w:p w:rsidR="001C78F7" w:rsidRPr="00FB21C5" w:rsidRDefault="001C78F7" w:rsidP="003C6FAF">
                  <w:pPr>
                    <w:widowControl w:val="0"/>
                    <w:tabs>
                      <w:tab w:val="left" w:pos="232"/>
                      <w:tab w:val="left" w:pos="1800"/>
                    </w:tabs>
                    <w:spacing w:after="0" w:line="240" w:lineRule="atLeast"/>
                    <w:contextualSpacing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 - โครงการศึกษาแนวทางการพัฒนาหลักสูตรอบรมเพื่อฟื้นฟูและปรับพฤติกรรมผู้กระทำผิดกฎหมายกรณีเมาแล้วขับ สนับสนุนโดย สำนักงานกองทุนสนับสนุนการสร้าง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>เสริมสุขภาพ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2560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</w:t>
                  </w:r>
                </w:p>
                <w:p w:rsidR="001C78F7" w:rsidRPr="00FB21C5" w:rsidRDefault="001C78F7" w:rsidP="001C78F7">
                  <w:pPr>
                    <w:widowControl w:val="0"/>
                    <w:tabs>
                      <w:tab w:val="left" w:pos="232"/>
                      <w:tab w:val="left" w:pos="1800"/>
                    </w:tabs>
                    <w:spacing w:after="0" w:line="240" w:lineRule="atLeast"/>
                    <w:contextualSpacing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(ผลงานวิจัยที่หน่วยงานหรือองค์กรระดับชาติว่าจ้างให้ดำเนินการ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00</w:t>
                  </w:r>
                </w:p>
              </w:tc>
            </w:tr>
          </w:tbl>
          <w:p w:rsidR="001C78F7" w:rsidRPr="00FB21C5" w:rsidRDefault="001C78F7" w:rsidP="0083549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color w:val="0070C0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คิดเป็น .......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>40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..........</w:t>
            </w:r>
          </w:p>
        </w:tc>
      </w:tr>
      <w:tr w:rsidR="00CA46EB" w:rsidRPr="00FB21C5" w:rsidTr="009A011B">
        <w:trPr>
          <w:trHeight w:val="279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2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 xml:space="preserve">ผลประเมินตนเอง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SAR</w:t>
            </w:r>
          </w:p>
        </w:tc>
        <w:tc>
          <w:tcPr>
            <w:tcW w:w="42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 xml:space="preserve">00 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คะแนน</w:t>
            </w:r>
          </w:p>
        </w:tc>
      </w:tr>
      <w:tr w:rsidR="00CA46EB" w:rsidRPr="00FB21C5" w:rsidTr="009A011B">
        <w:trPr>
          <w:trHeight w:val="279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2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ผลประเมินจากคณะกรรมการ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CAR</w:t>
            </w:r>
          </w:p>
        </w:tc>
        <w:tc>
          <w:tcPr>
            <w:tcW w:w="42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  <w:t xml:space="preserve">00 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คะแนน</w:t>
            </w:r>
          </w:p>
        </w:tc>
      </w:tr>
      <w:tr w:rsidR="00CA46EB" w:rsidRPr="00FB21C5" w:rsidTr="009A011B">
        <w:trPr>
          <w:trHeight w:val="279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011B" w:rsidRPr="00FB21C5" w:rsidRDefault="009A011B" w:rsidP="009A011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ข้อเสนอแนะจากคณะกรรมการ</w:t>
            </w:r>
          </w:p>
          <w:p w:rsidR="00CA46EB" w:rsidRPr="00FB21C5" w:rsidRDefault="00CA46EB" w:rsidP="0060536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outlineLvl w:val="2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</w:p>
        </w:tc>
        <w:tc>
          <w:tcPr>
            <w:tcW w:w="42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-</w:t>
            </w:r>
          </w:p>
          <w:p w:rsidR="009A011B" w:rsidRPr="00FB21C5" w:rsidRDefault="009A011B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-</w:t>
            </w:r>
          </w:p>
          <w:p w:rsidR="00CA46EB" w:rsidRPr="00FB21C5" w:rsidRDefault="00CA46EB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</w:p>
        </w:tc>
      </w:tr>
      <w:tr w:rsidR="00835495" w:rsidRPr="00FB21C5" w:rsidTr="00835495">
        <w:trPr>
          <w:trHeight w:val="279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5495" w:rsidRPr="00FB21C5" w:rsidRDefault="00835495" w:rsidP="0083549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outlineLvl w:val="2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ตัวบ่งชี้ 4.3</w:t>
            </w:r>
          </w:p>
          <w:p w:rsidR="00835495" w:rsidRPr="00FB21C5" w:rsidRDefault="00835495" w:rsidP="0083549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ผลที่เกิดกับอาจารย์</w:t>
            </w:r>
          </w:p>
        </w:tc>
        <w:tc>
          <w:tcPr>
            <w:tcW w:w="423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35495" w:rsidRPr="00FB21C5" w:rsidRDefault="00835495" w:rsidP="00CA46E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ชนิดของตัวบ่งชี้     ผลลัพธ์</w:t>
            </w:r>
          </w:p>
        </w:tc>
      </w:tr>
      <w:tr w:rsidR="001C78F7" w:rsidRPr="00FB21C5" w:rsidTr="00835495">
        <w:trPr>
          <w:trHeight w:val="25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46EB" w:rsidRPr="00FB21C5" w:rsidRDefault="00CA46E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20"/>
                <w:szCs w:val="20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</w:p>
        </w:tc>
        <w:tc>
          <w:tcPr>
            <w:tcW w:w="4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อัตราการคงอยู่ของอาจารย์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2560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ช่วงระหว่างเดือน สิงหาคม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– พฤษภาคม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2561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อัตราการคงอยู่ของอาจารย์ประจำหลักสูตรและอาจารย์ผู้รับผิดชอบหลักสูตรรัฐศาสตรมหาบัณฑิต คิดเป็นร้อยละ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100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ไม่มีอาจารย์ที่เกษียณอายุ ลาออก หรือลาศึกษาต่อ หลักสูตรสามารถคงจำนวนและคุณสมบัติของอาจารย์ประจำหลักสูตรไว้ได้ครบถ้วนตามเกณฑ์มาตรฐานหลักสูตร  ต่อมาในเดือนมิถุนายน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รศ.ดร.จักษ์ พันธ์ชูเพชร ได้ลาออก ซึ่งขณะนี้หลักสูตรได้ดำเนินการเสนอมหาวิทยาลัยเพื่อขอเปลี่ยนแปลงอาจารย์ประจำหลักสูตรเป็นที่เรียบร้อยแล้ว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0"/>
                <w:szCs w:val="20"/>
                <w:bdr w:val="nil"/>
              </w:rPr>
            </w:pP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ความพึงพอใจของอาจารย์ 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จากการสำรวจความพึงพอใจของอาจารย์ต่อการบริหารหลักสูตร ซึ่งดำเนินการโดยงานพัฒนาคุณภาพการศึกษา คณะสังคมศาสตร์ ผลการประเมินโดยเฉลี่ยในภาพรวมนั้น อาจารย์ประจำหลักสูตรมีความพึงพอใจต่อการบริหารหลักสูตรในระดับมาก คือที่ระดับคะแนน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35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จากคะแนนเต็มเท่ากับ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5</w:t>
            </w:r>
          </w:p>
          <w:p w:rsidR="00CA46EB" w:rsidRPr="00FB21C5" w:rsidRDefault="00CA46E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60"/>
              <w:gridCol w:w="992"/>
              <w:gridCol w:w="992"/>
              <w:gridCol w:w="1123"/>
            </w:tblGrid>
            <w:tr w:rsidR="001C78F7" w:rsidRPr="00FB21C5" w:rsidTr="001C78F7">
              <w:tc>
                <w:tcPr>
                  <w:tcW w:w="5160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BC0A29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position w:val="-4"/>
                      <w:sz w:val="30"/>
                      <w:szCs w:val="30"/>
                      <w:bdr w:val="nil"/>
                      <w:lang w:bidi="ar-SA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pt;height:15pt">
                        <v:imagedata r:id="rId10" o:title=""/>
                      </v:shape>
                    </w:pic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  <w:t>SD</w:t>
                  </w:r>
                </w:p>
              </w:tc>
              <w:tc>
                <w:tcPr>
                  <w:tcW w:w="1123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ระดับ</w:t>
                  </w:r>
                </w:p>
              </w:tc>
            </w:tr>
            <w:tr w:rsidR="001C78F7" w:rsidRPr="00FB21C5" w:rsidTr="001C78F7">
              <w:tc>
                <w:tcPr>
                  <w:tcW w:w="5160" w:type="dxa"/>
                  <w:shd w:val="clear" w:color="auto" w:fill="auto"/>
                </w:tcPr>
                <w:p w:rsidR="001C78F7" w:rsidRPr="00FB21C5" w:rsidRDefault="001C78F7" w:rsidP="00FB5F0B">
                  <w:pPr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ด้านการบริหารและพัฒนาอาจารย์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47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50</w:t>
                  </w:r>
                </w:p>
              </w:tc>
              <w:tc>
                <w:tcPr>
                  <w:tcW w:w="1123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มาก</w:t>
                  </w:r>
                </w:p>
              </w:tc>
            </w:tr>
            <w:tr w:rsidR="001C78F7" w:rsidRPr="00FB21C5" w:rsidTr="001C78F7">
              <w:tc>
                <w:tcPr>
                  <w:tcW w:w="5160" w:type="dxa"/>
                  <w:shd w:val="clear" w:color="auto" w:fill="auto"/>
                </w:tcPr>
                <w:p w:rsidR="001C78F7" w:rsidRPr="00FB21C5" w:rsidRDefault="001C78F7" w:rsidP="00FB5F0B">
                  <w:pPr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ด้านการบริหารจัดการหลักสูตร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05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38</w:t>
                  </w:r>
                </w:p>
              </w:tc>
              <w:tc>
                <w:tcPr>
                  <w:tcW w:w="1123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มาก</w:t>
                  </w:r>
                </w:p>
              </w:tc>
            </w:tr>
            <w:tr w:rsidR="001C78F7" w:rsidRPr="00FB21C5" w:rsidTr="001C78F7">
              <w:tc>
                <w:tcPr>
                  <w:tcW w:w="5160" w:type="dxa"/>
                  <w:shd w:val="clear" w:color="auto" w:fill="auto"/>
                </w:tcPr>
                <w:p w:rsidR="001C78F7" w:rsidRPr="00FB21C5" w:rsidRDefault="001C78F7" w:rsidP="00FB5F0B">
                  <w:pPr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ด้านกระบวนการเรียนการสอนและการวัดประเมินผล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20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58</w:t>
                  </w:r>
                </w:p>
              </w:tc>
              <w:tc>
                <w:tcPr>
                  <w:tcW w:w="1123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มาก</w:t>
                  </w:r>
                </w:p>
              </w:tc>
            </w:tr>
            <w:tr w:rsidR="001C78F7" w:rsidRPr="00FB21C5" w:rsidTr="001C78F7">
              <w:tc>
                <w:tcPr>
                  <w:tcW w:w="5160" w:type="dxa"/>
                  <w:shd w:val="clear" w:color="auto" w:fill="auto"/>
                </w:tcPr>
                <w:p w:rsidR="001C78F7" w:rsidRPr="00FB21C5" w:rsidRDefault="001C78F7" w:rsidP="00FB5F0B">
                  <w:pPr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>ด้านระบบอาจารย์ที่ปรึกษาวิทยานิพนธ์และการค้นคว้าอิสระ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56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50</w:t>
                  </w:r>
                </w:p>
              </w:tc>
              <w:tc>
                <w:tcPr>
                  <w:tcW w:w="1123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มาก</w:t>
                  </w:r>
                </w:p>
              </w:tc>
            </w:tr>
            <w:tr w:rsidR="001C78F7" w:rsidRPr="00FB21C5" w:rsidTr="001C78F7">
              <w:tc>
                <w:tcPr>
                  <w:tcW w:w="5160" w:type="dxa"/>
                  <w:shd w:val="clear" w:color="auto" w:fill="auto"/>
                </w:tcPr>
                <w:p w:rsidR="001C78F7" w:rsidRPr="00FB21C5" w:rsidRDefault="001C78F7" w:rsidP="00FB5F0B">
                  <w:pPr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ด้านสิ่งสนับสนุนการเรียนรู้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40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  <w:t>49</w:t>
                  </w:r>
                </w:p>
              </w:tc>
              <w:tc>
                <w:tcPr>
                  <w:tcW w:w="1123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มาก</w:t>
                  </w:r>
                </w:p>
              </w:tc>
            </w:tr>
            <w:tr w:rsidR="001C78F7" w:rsidRPr="00FB21C5" w:rsidTr="001C78F7">
              <w:tc>
                <w:tcPr>
                  <w:tcW w:w="5160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right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รวม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  <w:t>35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1C78F7" w:rsidRPr="00FB21C5" w:rsidRDefault="001C78F7" w:rsidP="001C78F7">
                  <w:pP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  <w:t>0</w:t>
                  </w: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  <w:t>54</w:t>
                  </w:r>
                </w:p>
              </w:tc>
              <w:tc>
                <w:tcPr>
                  <w:tcW w:w="1123" w:type="dxa"/>
                  <w:shd w:val="clear" w:color="auto" w:fill="auto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มาก</w:t>
                  </w:r>
                </w:p>
              </w:tc>
            </w:tr>
          </w:tbl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(รายละเอียดในเอกสารสรุปรายงานผลการประเมินความพึงพอใจของอาจารย์ประจำหลักสูตรและอาจารย์ผู้รับผิดชอบหลักสูตรต่อการบริหารจัดการหลักสูตร หลักสูตรรัฐศาสตรมหาบัณฑิต 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</w:t>
            </w:r>
          </w:p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5" w:type="dxa"/>
                <w:right w:w="35" w:type="dxa"/>
              </w:tblCellMar>
              <w:tblLook w:val="0000" w:firstRow="0" w:lastRow="0" w:firstColumn="0" w:lastColumn="0" w:noHBand="0" w:noVBand="0"/>
            </w:tblPr>
            <w:tblGrid>
              <w:gridCol w:w="5286"/>
              <w:gridCol w:w="859"/>
              <w:gridCol w:w="776"/>
              <w:gridCol w:w="774"/>
              <w:gridCol w:w="778"/>
            </w:tblGrid>
            <w:tr w:rsidR="001C78F7" w:rsidRPr="00FB21C5" w:rsidTr="001C78F7">
              <w:trPr>
                <w:jc w:val="center"/>
              </w:trPr>
              <w:tc>
                <w:tcPr>
                  <w:tcW w:w="3119" w:type="pct"/>
                  <w:vMerge w:val="restar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คะแนนเฉลี่ยการประเมิน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ความพึงพอใจของอาจารย์ประจำหลักสูตร</w:t>
                  </w:r>
                </w:p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</w:p>
              </w:tc>
              <w:tc>
                <w:tcPr>
                  <w:tcW w:w="1881" w:type="pct"/>
                  <w:gridSpan w:val="4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ปีการศึกษา</w:t>
                  </w:r>
                </w:p>
              </w:tc>
            </w:tr>
            <w:tr w:rsidR="001C78F7" w:rsidRPr="00FB21C5" w:rsidTr="001C78F7">
              <w:trPr>
                <w:jc w:val="center"/>
              </w:trPr>
              <w:tc>
                <w:tcPr>
                  <w:tcW w:w="3119" w:type="pct"/>
                  <w:vMerge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</w:pPr>
                </w:p>
              </w:tc>
              <w:tc>
                <w:tcPr>
                  <w:tcW w:w="507" w:type="pc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2557</w:t>
                  </w:r>
                </w:p>
              </w:tc>
              <w:tc>
                <w:tcPr>
                  <w:tcW w:w="458" w:type="pc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2558</w:t>
                  </w:r>
                </w:p>
              </w:tc>
              <w:tc>
                <w:tcPr>
                  <w:tcW w:w="457" w:type="pc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2559</w:t>
                  </w:r>
                </w:p>
              </w:tc>
              <w:tc>
                <w:tcPr>
                  <w:tcW w:w="459" w:type="pc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2560</w:t>
                  </w:r>
                </w:p>
              </w:tc>
            </w:tr>
            <w:tr w:rsidR="001C78F7" w:rsidRPr="00FB21C5" w:rsidTr="001C78F7">
              <w:trPr>
                <w:jc w:val="center"/>
              </w:trPr>
              <w:tc>
                <w:tcPr>
                  <w:tcW w:w="3119" w:type="pct"/>
                  <w:vMerge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</w:p>
              </w:tc>
              <w:tc>
                <w:tcPr>
                  <w:tcW w:w="507" w:type="pc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15</w:t>
                  </w:r>
                </w:p>
              </w:tc>
              <w:tc>
                <w:tcPr>
                  <w:tcW w:w="458" w:type="pc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17</w:t>
                  </w:r>
                </w:p>
              </w:tc>
              <w:tc>
                <w:tcPr>
                  <w:tcW w:w="457" w:type="pc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41</w:t>
                  </w:r>
                </w:p>
              </w:tc>
              <w:tc>
                <w:tcPr>
                  <w:tcW w:w="459" w:type="pct"/>
                </w:tcPr>
                <w:p w:rsidR="001C78F7" w:rsidRPr="00FB21C5" w:rsidRDefault="001C78F7" w:rsidP="001C78F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.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  <w:t>35</w:t>
                  </w:r>
                </w:p>
              </w:tc>
            </w:tr>
          </w:tbl>
          <w:p w:rsidR="001C78F7" w:rsidRPr="00FB21C5" w:rsidRDefault="001C78F7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1C78F7" w:rsidRPr="00FB21C5" w:rsidRDefault="001C78F7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ซึ่งเมื่อเปรียบเทียบกับปีการศึกษาที่ผ่านมาแล้วมีค่าเฉลี่ยลดลงเพียงเล็กน้อย โดยในภาพรวมยังคงมีความพึงพอใจในระดับมาก</w:t>
            </w:r>
          </w:p>
        </w:tc>
      </w:tr>
      <w:tr w:rsidR="0034770B" w:rsidRPr="00FB21C5" w:rsidTr="00835495">
        <w:trPr>
          <w:trHeight w:val="25"/>
        </w:trPr>
        <w:tc>
          <w:tcPr>
            <w:tcW w:w="763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770B" w:rsidRPr="00FB21C5" w:rsidRDefault="0034770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lastRenderedPageBreak/>
              <w:t>ผลประเมินตนเอง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</w:rPr>
              <w:t>SAR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)</w:t>
            </w:r>
          </w:p>
        </w:tc>
        <w:tc>
          <w:tcPr>
            <w:tcW w:w="4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770B" w:rsidRPr="00FB21C5" w:rsidRDefault="0034770B" w:rsidP="001C78F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 xml:space="preserve"> =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</w:rPr>
              <w:t xml:space="preserve">00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คะแนน</w:t>
            </w:r>
          </w:p>
        </w:tc>
      </w:tr>
      <w:tr w:rsidR="0034770B" w:rsidRPr="00FB21C5" w:rsidTr="009A011B">
        <w:trPr>
          <w:trHeight w:val="25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770B" w:rsidRPr="00FB21C5" w:rsidRDefault="0034770B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ผลประเมินตนเอง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</w:rPr>
              <w:t>CAR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)</w:t>
            </w:r>
          </w:p>
        </w:tc>
        <w:tc>
          <w:tcPr>
            <w:tcW w:w="4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770B" w:rsidRPr="00FB21C5" w:rsidRDefault="0034770B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 xml:space="preserve">=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</w:rPr>
              <w:t xml:space="preserve">00 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คะแนน</w:t>
            </w:r>
          </w:p>
        </w:tc>
      </w:tr>
      <w:tr w:rsidR="003C6FAF" w:rsidRPr="00FB21C5" w:rsidTr="009A011B">
        <w:trPr>
          <w:trHeight w:val="25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6FAF" w:rsidRPr="00FB21C5" w:rsidRDefault="003C6FAF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</w:p>
        </w:tc>
        <w:tc>
          <w:tcPr>
            <w:tcW w:w="4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6FAF" w:rsidRPr="00FB21C5" w:rsidRDefault="003C6FAF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ข้อเสนอแนะจากคณะกรรมการ</w:t>
            </w:r>
          </w:p>
        </w:tc>
      </w:tr>
      <w:tr w:rsidR="003C6FAF" w:rsidRPr="00FB21C5" w:rsidTr="009A011B">
        <w:trPr>
          <w:trHeight w:val="25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6FAF" w:rsidRPr="00FB21C5" w:rsidRDefault="003C6FAF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</w:p>
        </w:tc>
        <w:tc>
          <w:tcPr>
            <w:tcW w:w="4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6FAF" w:rsidRPr="00FB21C5" w:rsidRDefault="00CA46EB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-</w:t>
            </w:r>
          </w:p>
        </w:tc>
      </w:tr>
      <w:tr w:rsidR="003C6FAF" w:rsidRPr="00FB21C5" w:rsidTr="009A011B">
        <w:trPr>
          <w:trHeight w:val="25"/>
        </w:trPr>
        <w:tc>
          <w:tcPr>
            <w:tcW w:w="76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6FAF" w:rsidRPr="00FB21C5" w:rsidRDefault="003C6FAF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</w:p>
        </w:tc>
        <w:tc>
          <w:tcPr>
            <w:tcW w:w="4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6FAF" w:rsidRPr="00FB21C5" w:rsidRDefault="00CA46EB" w:rsidP="0034770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-</w:t>
            </w:r>
          </w:p>
        </w:tc>
      </w:tr>
    </w:tbl>
    <w:p w:rsidR="001C78F7" w:rsidRPr="00FB21C5" w:rsidRDefault="001C78F7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H SarabunPSK" w:eastAsia="Arial Unicode MS" w:hAnsi="TH SarabunPSK" w:cs="TH SarabunPSK"/>
          <w:b/>
          <w:bCs/>
          <w:color w:val="0070C0"/>
          <w:sz w:val="32"/>
          <w:szCs w:val="32"/>
          <w:bdr w:val="nil"/>
        </w:rPr>
      </w:pPr>
    </w:p>
    <w:p w:rsidR="001C78F7" w:rsidRPr="00FB21C5" w:rsidRDefault="001C78F7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1C78F7" w:rsidRPr="00FB21C5" w:rsidRDefault="001C78F7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34770B" w:rsidRPr="00FB21C5" w:rsidRDefault="0034770B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05368" w:rsidRPr="00FB21C5" w:rsidRDefault="00605368" w:rsidP="001C78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0070C0"/>
          <w:sz w:val="24"/>
          <w:szCs w:val="24"/>
          <w:bdr w:val="nil"/>
        </w:rPr>
      </w:pPr>
    </w:p>
    <w:p w:rsidR="006624C1" w:rsidRPr="00FB21C5" w:rsidRDefault="00C33373" w:rsidP="0060536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องค์ประกอบที่ 5 หลักสูตรการเรียนการสอน การประเมินผู้เรียน</w:t>
      </w:r>
    </w:p>
    <w:p w:rsidR="00605368" w:rsidRPr="00FB21C5" w:rsidRDefault="00605368" w:rsidP="00605368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ข้อมูลผลการเรียนรายวิชาของหลักสูตร</w:t>
      </w:r>
      <w:r w:rsidRPr="00FB21C5">
        <w:rPr>
          <w:rFonts w:ascii="TH SarabunPSK" w:eastAsia="Arial Unicode MS" w:hAnsi="TH SarabunPSK" w:cs="TH SarabunPSK"/>
          <w:b/>
          <w:bCs/>
          <w:color w:val="000000"/>
          <w:sz w:val="30"/>
          <w:szCs w:val="30"/>
          <w:bdr w:val="nil"/>
          <w:cs/>
        </w:rPr>
        <w:t xml:space="preserve">องค์ประกอบที่ 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24"/>
          <w:szCs w:val="24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 xml:space="preserve">สรุปผลรายวิชาที่เปิดสอนในภาค/ปีการศึกษา 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แผน ก2</w:t>
      </w:r>
    </w:p>
    <w:tbl>
      <w:tblPr>
        <w:tblW w:w="5044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442"/>
        <w:gridCol w:w="1524"/>
        <w:gridCol w:w="433"/>
        <w:gridCol w:w="435"/>
        <w:gridCol w:w="376"/>
        <w:gridCol w:w="450"/>
        <w:gridCol w:w="377"/>
        <w:gridCol w:w="451"/>
        <w:gridCol w:w="377"/>
        <w:gridCol w:w="475"/>
        <w:gridCol w:w="517"/>
        <w:gridCol w:w="574"/>
        <w:gridCol w:w="988"/>
        <w:gridCol w:w="870"/>
      </w:tblGrid>
      <w:tr w:rsidR="00C33373" w:rsidRPr="00FB21C5" w:rsidTr="00416B2C">
        <w:trPr>
          <w:trHeight w:val="279"/>
          <w:tblHeader/>
        </w:trPr>
        <w:tc>
          <w:tcPr>
            <w:tcW w:w="1187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รหัส ชื่อ วิชา</w:t>
            </w:r>
          </w:p>
        </w:tc>
        <w:tc>
          <w:tcPr>
            <w:tcW w:w="74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ภาค/ปีการศึกษา</w:t>
            </w:r>
          </w:p>
        </w:tc>
        <w:tc>
          <w:tcPr>
            <w:tcW w:w="2171" w:type="pct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>ร้อยละของการกระจายของเกรด</w:t>
            </w:r>
          </w:p>
        </w:tc>
        <w:tc>
          <w:tcPr>
            <w:tcW w:w="90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จำนวนนักศึกษา</w:t>
            </w:r>
          </w:p>
        </w:tc>
      </w:tr>
      <w:tr w:rsidR="00C33373" w:rsidRPr="00FB21C5" w:rsidTr="00416B2C">
        <w:trPr>
          <w:trHeight w:val="279"/>
          <w:tblHeader/>
        </w:trPr>
        <w:tc>
          <w:tcPr>
            <w:tcW w:w="1187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74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A</w:t>
            </w: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B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>+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B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C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>+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C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D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>+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D</w:t>
            </w: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F</w:t>
            </w: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P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S</w:t>
            </w: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  <w:t>U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26"/>
                <w:szCs w:val="26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6"/>
                <w:szCs w:val="26"/>
                <w:bdr w:val="nil"/>
                <w:cs/>
              </w:rPr>
              <w:t>ลงทะเบียน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sz w:val="26"/>
                <w:szCs w:val="26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6"/>
                <w:szCs w:val="26"/>
                <w:bdr w:val="nil"/>
                <w:cs/>
              </w:rPr>
              <w:t>สอบผ่าน</w:t>
            </w:r>
          </w:p>
        </w:tc>
      </w:tr>
      <w:tr w:rsidR="00C33373" w:rsidRPr="00FB21C5" w:rsidTr="00416B2C">
        <w:trPr>
          <w:trHeight w:val="43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หมวดวิชาบังคับ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  <w:t>2560</w:t>
            </w: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416B2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right="-68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28"/>
                <w:bdr w:val="nil"/>
              </w:rPr>
              <w:t>833511  Theories and Concepts of Political Science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5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5</w:t>
            </w: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833512  Theories and Concepts in International Politics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7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6</w:t>
            </w:r>
          </w:p>
        </w:tc>
      </w:tr>
      <w:tr w:rsidR="00C33373" w:rsidRPr="00FB21C5" w:rsidTr="00416B2C">
        <w:trPr>
          <w:trHeight w:val="279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833513 Theories and Concepts of Public Administration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6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6</w:t>
            </w: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หมวดวิชา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>บังคับไม่นับหน่วยกิต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28"/>
                <w:bdr w:val="nil"/>
              </w:rPr>
              <w:t>833501  Research Methodology in Social Sciences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5</w:t>
            </w: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5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5</w:t>
            </w: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833514  Local Governance and Management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color w:val="000000"/>
                <w:sz w:val="28"/>
                <w:bdr w:val="nil"/>
              </w:rPr>
              <w:t>833515  Thai Politics and Government</w:t>
            </w:r>
            <w:r w:rsidRPr="00FB21C5">
              <w:rPr>
                <w:rFonts w:ascii="TH SarabunPSK" w:eastAsia="Helvetica" w:hAnsi="TH SarabunPSK" w:cs="TH SarabunPSK"/>
                <w:sz w:val="28"/>
                <w:bdr w:val="nil"/>
                <w:cs/>
              </w:rPr>
              <w:t xml:space="preserve"> 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color w:val="000000"/>
                <w:sz w:val="28"/>
                <w:bdr w:val="nil"/>
              </w:rPr>
            </w:pP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384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หมวดวิชาเลือก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  <w:t>2560</w:t>
            </w: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673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8335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23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 xml:space="preserve">  Alternative Political Theories 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</w:tr>
      <w:tr w:rsidR="00C33373" w:rsidRPr="00FB21C5" w:rsidTr="00416B2C">
        <w:trPr>
          <w:trHeight w:val="33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lastRenderedPageBreak/>
              <w:t>83353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 xml:space="preserve">  Security Studies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3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3</w:t>
            </w:r>
          </w:p>
        </w:tc>
      </w:tr>
      <w:tr w:rsidR="00C33373" w:rsidRPr="00FB21C5" w:rsidTr="00416B2C">
        <w:trPr>
          <w:trHeight w:val="340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วิทยานิพนธ์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  <w:t>2560</w:t>
            </w: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404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833561 Thesis 1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 xml:space="preserve">     2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</w:p>
        </w:tc>
      </w:tr>
      <w:tr w:rsidR="00C33373" w:rsidRPr="00FB21C5" w:rsidTr="00416B2C">
        <w:trPr>
          <w:trHeight w:val="279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หมวดวิชา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>บังคับ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  <w:t>2560</w:t>
            </w: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279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833514  Local Governance and Management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I</w:t>
            </w:r>
          </w:p>
        </w:tc>
      </w:tr>
      <w:tr w:rsidR="00C33373" w:rsidRPr="00FB21C5" w:rsidTr="00416B2C">
        <w:trPr>
          <w:trHeight w:val="279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833515  Thai Politics and Government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I</w:t>
            </w: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หมวดวิชา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 xml:space="preserve">บังคับ      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  <w:t>ไม่นับหน่วยกิต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</w:rPr>
              <w:t>2560</w:t>
            </w: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448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833502  Seminar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3</w:t>
            </w: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 xml:space="preserve">     3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 xml:space="preserve">   3</w:t>
            </w:r>
          </w:p>
        </w:tc>
      </w:tr>
      <w:tr w:rsidR="00C33373" w:rsidRPr="00FB21C5" w:rsidTr="00416B2C">
        <w:trPr>
          <w:trHeight w:val="350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หมวดวิชาเลือก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  <w:t>2560</w:t>
            </w: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656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833531  International Politics of East Asia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219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78" w:type="pct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1</w:t>
            </w:r>
          </w:p>
        </w:tc>
      </w:tr>
      <w:tr w:rsidR="00C33373" w:rsidRPr="00FB21C5" w:rsidTr="00416B2C">
        <w:trPr>
          <w:trHeight w:val="279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833542  Public Policy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 xml:space="preserve"> 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I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วิทยานิพนธ์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lang w:bidi="ar-SA"/>
              </w:rPr>
              <w:t>2560</w:t>
            </w: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</w:tr>
      <w:tr w:rsidR="00C33373" w:rsidRPr="00FB21C5" w:rsidTr="00416B2C">
        <w:trPr>
          <w:trHeight w:val="552"/>
        </w:trPr>
        <w:tc>
          <w:tcPr>
            <w:tcW w:w="11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28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</w:rPr>
              <w:t>833562  Thesis 2</w:t>
            </w:r>
          </w:p>
        </w:tc>
        <w:tc>
          <w:tcPr>
            <w:tcW w:w="7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</w:p>
        </w:tc>
        <w:tc>
          <w:tcPr>
            <w:tcW w:w="2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1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1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2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</w:p>
        </w:tc>
        <w:tc>
          <w:tcPr>
            <w:tcW w:w="2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cs/>
              </w:rPr>
              <w:t>-</w:t>
            </w:r>
          </w:p>
        </w:tc>
        <w:tc>
          <w:tcPr>
            <w:tcW w:w="47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>2</w:t>
            </w:r>
          </w:p>
        </w:tc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28"/>
                <w:bdr w:val="nil"/>
                <w:lang w:bidi="ar-SA"/>
              </w:rPr>
              <w:t xml:space="preserve">  2</w:t>
            </w:r>
          </w:p>
        </w:tc>
      </w:tr>
    </w:tbl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416B2C" w:rsidRPr="00FB21C5" w:rsidRDefault="00416B2C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416B2C" w:rsidRPr="00FB21C5" w:rsidRDefault="00416B2C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416B2C" w:rsidRPr="00FB21C5" w:rsidRDefault="00416B2C" w:rsidP="00416B2C">
      <w:pPr>
        <w:pStyle w:val="NoSpacing"/>
        <w:rPr>
          <w:rFonts w:ascii="TH SarabunPSK" w:hAnsi="TH SarabunPSK" w:cs="TH SarabunPSK"/>
          <w:sz w:val="30"/>
          <w:szCs w:val="30"/>
          <w:shd w:val="clear" w:color="auto" w:fill="FFFFFF"/>
          <w:cs/>
        </w:rPr>
      </w:pP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  <w:tab/>
      </w: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 xml:space="preserve">ตัวบ่งชี้ที่ 1            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สาระของรายวิชาในหลักสูตร</w:t>
      </w:r>
    </w:p>
    <w:p w:rsidR="00416B2C" w:rsidRPr="00FB21C5" w:rsidRDefault="00416B2C" w:rsidP="00416B2C">
      <w:pPr>
        <w:pStyle w:val="NoSpacing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  <w:r w:rsidRPr="00FB21C5">
        <w:rPr>
          <w:rFonts w:ascii="TH SarabunPSK" w:hAnsi="TH SarabunPSK" w:cs="TH SarabunPSK"/>
          <w:b/>
          <w:bCs/>
          <w:sz w:val="30"/>
          <w:szCs w:val="30"/>
          <w:shd w:val="clear" w:color="auto" w:fill="FFFFFF"/>
          <w:cs/>
        </w:rPr>
        <w:tab/>
        <w:t xml:space="preserve">ชนิดของตัวบ่งชี้     </w:t>
      </w:r>
      <w:r w:rsidRPr="00FB21C5">
        <w:rPr>
          <w:rFonts w:ascii="TH SarabunPSK" w:hAnsi="TH SarabunPSK" w:cs="TH SarabunPSK"/>
          <w:sz w:val="30"/>
          <w:szCs w:val="30"/>
          <w:shd w:val="clear" w:color="auto" w:fill="FFFFFF"/>
          <w:cs/>
        </w:rPr>
        <w:t>กระบวนการ</w:t>
      </w:r>
    </w:p>
    <w:p w:rsidR="00416B2C" w:rsidRPr="00FB21C5" w:rsidRDefault="00416B2C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4"/>
        <w:gridCol w:w="8345"/>
      </w:tblGrid>
      <w:tr w:rsidR="00C33373" w:rsidRPr="00FB21C5" w:rsidTr="00C33373">
        <w:trPr>
          <w:trHeight w:val="279"/>
          <w:tblHeader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ตัวบ่งชี้</w:t>
            </w:r>
          </w:p>
        </w:tc>
        <w:tc>
          <w:tcPr>
            <w:tcW w:w="4091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ผลการดำเนินงาน</w:t>
            </w:r>
          </w:p>
        </w:tc>
      </w:tr>
      <w:tr w:rsidR="00C33373" w:rsidRPr="00FB21C5" w:rsidTr="00C33373">
        <w:trPr>
          <w:trHeight w:val="528"/>
        </w:trPr>
        <w:tc>
          <w:tcPr>
            <w:tcW w:w="909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ตัวบ่งชี้ที่ 5.1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สาระของรายวิชาในหลักสูตร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เป้าหมายเชิงคุณภาพ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สาระรายวิชาในหลักสูตรมีความทันสมัย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4091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การออกแบบหลักสูตรและสาระรายวิชาในหลักสูตร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ปรัชญาของหลักสูตรรัฐศาสตรมหาบัณฑิต คือ การมุ่งสร้างองค์ความรู้ทางด้านการเมืองการปกครอง การบริหารรัฐกิจ ความสัมพันธ์ระหว่างประเทศ การปกครองท้องถิ่น และประชาคมอาเซียน และการสร้างสรรค์นักวิชาการ นักบริหาร และนักปฏิบัติให้มีศักยภาพระดับสูง เพื่อให้สอดคล้องการเปลี่ยนแปลงที่เกิดขึ้นในระดับท้องถิ่น ประเทศและโลก และมีวัตถุประสงค์เพื่อผลิตมหาบัณฑิตทางรัฐศาสตร์ให้มีคุณลักษณะดังนี้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) มีความสามารถในการนำแนวคิดและทฤษฎีทางด้านการเมืองการปกครอง การบริหารรัฐกิจ ความสัมพันธ์ระหว่างประเทศ และการปกครองท้องถิ่น ไปอธิบายและวิเคราะห์การเมือง เศรษฐกิจและสังคมระดับชาติและระดับโลกได้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) มีความรู้ความสามารถในการนำองค์ความรู้ดังกล่าวไปประยุกต์ใช้ในการปฏิบัติงานได้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) เป็นผู้มีวิสัยทัศน์กว้างไกล และมีจิตใจร่วมพัฒนาหลักธรรมาภิบาลของสังคมไทย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ดังนั้น ในการออกแบบหลักสูตรและการกำหนดสาระรายวิชาในหลักสูตร จึงมุ่งตอบสนองปรัชญาและวัตถุประสงค์ของหลักสูตรผ่านโครงสร้าง เนื้อหาหลักสูตร และสาระรายวิชาที่มีความครอบคลุมศาสตร์ต่างๆ ทางด้านรัฐศาสตร์ โดยเน้นเนื้อหาที่มีความทันสมัย ทันกับการเปลี่ยนแปลงและความก้าวหน้าของศาสตร์ ทั้งยังสอดคล้องกับความต้องการในการพัฒนาประเทศด้วย  ซึ่งหลักสูตรมีการดำเนินการด้วยระบบกลไกดังนี้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 xml:space="preserve">ระบบกลไก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color w:val="0070C0"/>
                <w:sz w:val="30"/>
                <w:szCs w:val="30"/>
                <w:bdr w:val="nil"/>
                <w:cs/>
              </w:rPr>
              <w:t xml:space="preserve">     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กระบวนการจัดทำหลักสูตรรัฐศาสตรมหาบัณฑิตมีการดำเนินการตามระบบของภาควิชา คณะ และมหาวิทยาลัย นับตั้งแต่การประชุมภาควิชาเพื่อพิจารณาเสนอชื่อคณะกรรมการพัฒนาหลักสูตร  การแต่งตั้งคณะกรรมการพัฒนาหลักสูตร คามกรอบมาตรฐานหลักสูตรอุดมศึกษาแห่งชาติ(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TQF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กำหนดวัตถุประสงค์หลักสูตรให้ผู้เรียนมีความสามารถที่โดดเด่นในการนำแนวคิดและทฤษฎีทางด้านรัฐศาสตร์ไปอธิบายและวิเคราะห์บริบทด้านต่าง ๆ ของสังคม และประยุกต์ใช้ในการปฏิบัติงานได้ จัดทำร่างโครงสร้างหลักสูตร รายวิชาและคำอธิบายรายวิชาในหลักสูตร แผนการศึกษา เสนอผู้ทรงคุณวุฒิภายนอกวิพากษ์หลักสูตร ปรับปรุงแก้ไข แล้วเสนอต่อคณะกรรมการบริหารประจำคณะสังคมศาสตร์ คณะกรรมการวิชาการสาขากลุ่มสังคมศาสตร์มนุษย์ศาสตร์ คณะกรรมการวิชาการมหาวิทยาลัย สภาวิชาการ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มหาวิทยาลัยให้ความเห็นชอบหลักสูตร และเสนอสภามหาวิทยาลัยให้อนุมัติหลักสูตร เสนอสำนักงานคณะกรรมการการอุดมศึกษาให้รับทราบการให้ความเห็นชอบ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ทั้งนี้ในการออกแบบหลักสูตรและกำหนดสาระรายวิชาต่าง ๆ ในหลักสูตรมีการกำหนดหลักคิดในการดำเนินการดังนี้</w:t>
            </w:r>
          </w:p>
          <w:p w:rsidR="00C33373" w:rsidRPr="00FB21C5" w:rsidRDefault="00C33373" w:rsidP="00FB5F0B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ต้องคำนึงถึงปรัชญาของหลักสูตรและคุณลักษณะของนิสิตที่หลักสูตรต้องการผลิตเป็นสำคัญ</w:t>
            </w:r>
          </w:p>
          <w:p w:rsidR="00C33373" w:rsidRPr="00FB21C5" w:rsidRDefault="00C33373" w:rsidP="00FB5F0B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ให้ความสำคัญกับเนื้อหาหลักสูตร รายวิชาที่ต้องมีความครอบคลุม ครบถ้วนในทางรัฐศาสตร์ มีความทันสมัยกับความก้าวหน้าของศาสตร์  สามารถปรับเปลี่ยนให้สอดคล้องกับการเปลี่ยนแปลงบริบทของสังคมได้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ind w:left="350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3.  เน้นการพัฒนาทักษะด้านการวิจัยและการให้ผู้เรียนได้เรียนรู้ด้วยตนเอง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       ซึ่งในการพิจารณาภาพรวมของการออกแบบหลักสูตรและสาระรายวิชาดำเนินการภายใต้กลไกของภาควิชา ร่วมกับผู้ทรงคุณวุฒิจากภายนอกที่ช่วยในการวิพากษ์หลักสูตร เนื่องจากต้องใช้ความรู้ความเชี่ยวชาญและประสบการณ์สาขาต่าง ๆ ของคณาจารย์และผู้ทรงคุณวุฒิผสมผสานกัน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 นอกจากนี้ในส่วนของรายละเอียดสาระรายวิชา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เพื่อให้มีความทันสมัย ทันการเปลี่ยนแปลง และสามารถนำไปปรับใช้ให้เกิดประโยชน์กับสังคมได้ หลักสูตรมีกระบวนการ กำกับ ติดตามการจัดการเรียนการสอน ของอาจารย์ผู้สอนในรายวิชาต่าง ๆ จากการจัดทำแผนการเรียนการสอน (มคอ.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3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) และรายงานผลการดำเนินการของรายวิชา (มคอ.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5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) โดยในแต่ละภาคการศึกษา หลักสูตรได้ทำการประเมินกระบวนการเรียนการสอนและการจัดโครงการ/กิจกรรมที่สนับสนุนการเรียนรู้เพื่อส่งเสริมนิสิตให้เป็นไปตามคุณลักษณะของบัณฑิตตามวัตถุประสงค์ของหลักสูตรผ่านกระบวนการประชุมอาจารย์ประจำหลักสูตร โดพิจารณาประกอบกับข้อมูลอื่น ๆ ที่หลากหลาย และมาจากหลายมิติที่เกี่ยวข้องกับหลักสูตร อาทิ ข้อมูลการประเมินรายวิชาจากนิสิต ข้อมูลจากการประชุมร่วมกันระหว่างคณะกรรมการหลักสูตรและนิสิต การทวนสอบผลสัมฤทธิ์ทางการศึกษาทั้งในส่วนของนิสิตและกรรมการทวนสอบ ข้อมูลการจัดการเรียนการสอนในรายวิชา แบบประเมินและผลการจัดโครงการ/กิจกรรม โดยนำข้อมูลเหล่านี้มาประมวลเป็นข้อเสนอแนะสำหรับการปรับปรุงรายวิชาต่อไป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 จากการดำเนินการตามระบบกลไกข้างต้น จะเห็นได้ว่า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 - ในภาพรวมนั้นรายวิชาต่าง ๆ ในหลักสูตรรัฐศาสตรมหาบัณฑิตที่เปิดสอนในปีการศึกษา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ทั้งวิชาบังคับและวิชาเลือกที่ได้เปิดให้ตามความต้องการของนิสิต ครอบคลุมศาสตร์ทั้งทางด้านการเมืองการปกครอง ความสัมพันธ์ระหว่างประเทศ รัฐประศาสนศาสตร์ และการปกครองส่วนท้องถิ่น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- ทุกรายวิชามีลักษณะของการเปิดกว้างสามารถรองรับการปรับเปลี่ยนสาระในรายวิชาให้ทันกับการเปลี่ยนแปลงต่าง ๆ ที่เกิดขึ้นในสังคมได้ เนื่องจากรายวิชาส่วนใหญ่นั้นอิงอยู่กับสภาพความเป็นจริงที่เกิดขึ้นในปัจจุบัน ดังนั้น เนื้อหา ตลอดจนการยกตัวอย่าง หรือกรณีศึกษาที่นำมาให้นิสิตคิด วิเคราะห์จึงมีความสอดคล้องกับสถานการณ์ในปัจจุบัน ทำให้มีความทันสมัยและทันต่อการพัฒนาขององค์ความรู้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- ในรายวิชาต่าง ๆ จะมีการมอบหมายให้นิสิตไปศึกษาค้นคว้าเพิ่มเติมเพื่อเป็นการช่วยฝึกทักษะในการเรียนรู้ด้วยตัวเองและเชื่อมโยงไปสู่ประเด็นในการศึกษาวิจัย ซึ่งนิสิตจะต้องใช้ทักษะที่จำเป็นนี้ในการทำวิทยานิพนธ์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นอกจากนี้ หลักสูตรยังมีการดำเนินกิจกรรมเสริมหลักสูตรเพื่อสร้างโอกาสในการพัฒนาความรู้และทักษะที่จำเป็นสำหรับนักรัฐศาสตร์ให้นิสิตได้เห็นมุมมองในการประยุกต์ใช้องค์ความรู้ในทางปฏิบัติ และเป็นผู้ที่มีวิสัยทัศน์ มีจิตใจร่วมพัฒนาหลักธรรมาภิบาลของสังคมไทยให้เกิดกับกับนิสิตด้วย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ประเมินกระบวนการการออกแบบหลักสูตรและสาระรายวิชาในหลักสูตร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ab/>
              <w:t xml:space="preserve"> จากผลการดำเนินงานในปีการศึกษา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ตามระบบกลไกที่มี คณะกรรมการหลักสูตรได้พิจารณาร่วมกันในคราวประชุมครั้งที่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27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ก.พ.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แล้วเห็นว่า ภายใต้ระบบกลไกดังกล่าว รายวิชาต่าง ๆ ที่ใช้ในหลักสูตรนั้นมีความเหมาะสม มีความทันสมัย ทำให้ผู้เรียนได้เรียนรู้ถึงศาสตร์ด้านต่าง ๆ ของรัฐศาสตร์อย่างมีพลวัต และได้ใช้ทักษะการคิด วิเคราะห์เชื่อมโยงสู่กระบวนการวิจัย สอดคล้องกับวัตถุประสงค์ของหลักสูตรและสอดคล้องกับความต้องการของผู้เรียน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 xml:space="preserve">   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อย่างไรก็ตามคณะกรรมการยังมีความเห็นว่ายังไม่ได้มีการแสดงระบบกลไกการปรับปรุงเนื้อหาหลักสูตรที่ชัดเจนในส่วนบทบาทของกรรมการหลักสูตรซึ่งมีหน้าที่ดูแลหลักสูตรอย่างใกล้ชิด ประกอบกับในปีการศึกษา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2560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หลักสูตรจะต้องดำเนินการปรับปรุงหลักสูตรตามวงรอบ ดังนั้นจึงเห็น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  <w:lang w:eastAsia="x-none"/>
              </w:rPr>
              <w:t>ควรให้แสดงให้เห็นบทบาทของอาจารย์ประจำหลักสูตรในระบบกลไกการออกแบบหลักสูตรและสาระรายวิชาในหลักสูตรอย่างชัดเจน เป็นลายลักษณ์อักษร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  <w:lang w:eastAsia="x-none"/>
              </w:rPr>
              <w:t>ภายใต้ความสอดคล้องกับหลักเกณฑ์ขั้นตอนของมหาวิทยาลัย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โดยเน้นบทบาทในการเป็นผู้อำนวยความสะดวกในทุกๆด้าน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TH Sarabun New" w:hAnsi="TH SarabunPSK" w:cs="TH SarabunPSK"/>
                <w:sz w:val="30"/>
                <w:szCs w:val="30"/>
                <w:bdr w:val="nil"/>
                <w:lang w:eastAsia="x-none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คณะกรรมการหลักสูตรได้จัดทำ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flowchart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ระบบกลไก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  <w:lang w:eastAsia="x-none"/>
              </w:rPr>
              <w:t>การออกแบบหลักสูตรและสาระรายวิชาในหลักสูตรซึ่งแสดงให้เห็นบทบาทของอาจารย์ประจำหลักสูตรอย่างชัดเจน และมีความสอดคล้องกับหลักเกณฑ์ขั้นตอนของมหาวิทยาลัยอย่างเป็นลายลักษณ์อักษร ตามมติที่ประชุมในการประเมินกระบวนการ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TH Sarabun New" w:hAnsi="TH SarabunPSK" w:cs="TH SarabunPSK"/>
                <w:sz w:val="30"/>
                <w:szCs w:val="30"/>
                <w:bdr w:val="nil"/>
                <w:lang w:eastAsia="x-none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75"/>
            </w:tblGrid>
            <w:tr w:rsidR="00C33373" w:rsidRPr="00FB21C5" w:rsidTr="00C33373">
              <w:trPr>
                <w:trHeight w:val="3146"/>
              </w:trPr>
              <w:tc>
                <w:tcPr>
                  <w:tcW w:w="5000" w:type="pct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693"/>
                  </w:tblGrid>
                  <w:tr w:rsidR="00C33373" w:rsidRPr="00FB21C5" w:rsidTr="00C33373">
                    <w:tc>
                      <w:tcPr>
                        <w:tcW w:w="10693" w:type="dxa"/>
                        <w:shd w:val="clear" w:color="auto" w:fill="auto"/>
                      </w:tcPr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b/>
                            <w:bCs/>
                            <w:sz w:val="30"/>
                            <w:szCs w:val="30"/>
                            <w:bdr w:val="nil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b/>
                            <w:bCs/>
                            <w:sz w:val="30"/>
                            <w:szCs w:val="30"/>
                            <w:bdr w:val="nil"/>
                            <w:cs/>
                          </w:rPr>
                          <w:t xml:space="preserve">                                                  ขั้นตอนการปรับปรุงหลักสูต</w:t>
                        </w:r>
                      </w:p>
                    </w:tc>
                  </w:tr>
                  <w:tr w:rsidR="00C33373" w:rsidRPr="00FB21C5" w:rsidTr="00C33373">
                    <w:tc>
                      <w:tcPr>
                        <w:tcW w:w="10693" w:type="dxa"/>
                        <w:shd w:val="clear" w:color="auto" w:fill="auto"/>
                      </w:tcPr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b/>
                            <w:bCs/>
                            <w:sz w:val="16"/>
                            <w:szCs w:val="16"/>
                            <w:bdr w:val="nil"/>
                            <w:lang w:bidi="ar-SA"/>
                          </w:rPr>
                        </w:pP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b/>
                            <w:bCs/>
                            <w:sz w:val="30"/>
                            <w:szCs w:val="30"/>
                            <w:bdr w:val="nil"/>
                            <w:cs/>
                          </w:rPr>
                          <w:t>ขั้นตอนในการแต่งตั้งคณะกรรมการพัฒนาและปรับปรุงหลักสูตร</w: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>คณะกรรมการหลักสูตรเสนอรายชื่อผู้ที่จะเป็นคณะกรรมการร่างหลักสูตร และวิพากษ์หลักสูตรต่อที่ประชุมภาควิชา  (คณะกรรมการหลักสูตรร่วมเป็นเลขานุการ)</w: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noProof/>
                            <w:sz w:val="30"/>
                            <w:szCs w:val="3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9744" behindDoc="0" locked="0" layoutInCell="1" allowOverlap="1">
                                  <wp:simplePos x="0" y="0"/>
                                  <wp:positionH relativeFrom="column">
                                    <wp:posOffset>2207260</wp:posOffset>
                                  </wp:positionH>
                                  <wp:positionV relativeFrom="paragraph">
                                    <wp:posOffset>-1905</wp:posOffset>
                                  </wp:positionV>
                                  <wp:extent cx="0" cy="220345"/>
                                  <wp:effectExtent l="86995" t="24765" r="93980" b="31115"/>
                                  <wp:wrapNone/>
                                  <wp:docPr id="9" name="Straight Arrow Connector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0" cy="22034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615202E" id="Straight Arrow Connector 9" o:spid="_x0000_s1026" type="#_x0000_t32" style="position:absolute;margin-left:173.8pt;margin-top:-.15pt;width:0;height:1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 xml:space="preserve">ภาควิชารัฐศาสตร์และรัฐประศาสนศาสตร์ เสนอขอแต่งตั้งคณะกรรมการร่างหลักสูตร และวิพากษ์หลักสูตรประกอบด้วย </w: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  <w:lang w:bidi="ar-SA"/>
                          </w:rPr>
                          <w:t>1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</w:rPr>
                          <w:t xml:space="preserve">. ที่ปรีกษา (ถ้ามี)  </w: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 xml:space="preserve">1. ผู้แทนจากภาควิชา โดยแต่งตั้งบุคคลทำหน้าที่ประธานกรรมการและ/หรือรองประธานกรรมการ </w: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  <w:lang w:bidi="ar-SA"/>
                          </w:rPr>
                          <w:t>3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</w:rPr>
                          <w:t xml:space="preserve">. อาจารย์ผู้รับผิดชอบหลักสูตรอย่างน้อย 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  <w:lang w:bidi="ar-SA"/>
                          </w:rPr>
                          <w:t xml:space="preserve">2 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 xml:space="preserve">คน </w: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  <w:lang w:bidi="ar-SA"/>
                          </w:rPr>
                          <w:t>4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</w:rPr>
                          <w:t>. กรรมการผู้ทรงคุณวุฒิหรือผู้เชี่ยวชาญในสาขา/สาขาวิชานั้น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 xml:space="preserve"> ๆ โดยเป็นผู้ทรงคุณวุฒิภายนอกไม่น้อยกว่า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  <w:lang w:bidi="ar-SA"/>
                          </w:rPr>
                          <w:t xml:space="preserve"> 2 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</w:rPr>
                          <w:t xml:space="preserve">คน </w: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rPr>
                            <w:rFonts w:ascii="TH SarabunPSK" w:eastAsia="Arial Unicode MS" w:hAnsi="TH SarabunPSK" w:cs="TH SarabunPSK"/>
                            <w:b/>
                            <w:bCs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noProof/>
                            <w:sz w:val="30"/>
                            <w:szCs w:val="3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6672" behindDoc="0" locked="0" layoutInCell="1" allowOverlap="1">
                                  <wp:simplePos x="0" y="0"/>
                                  <wp:positionH relativeFrom="column">
                                    <wp:posOffset>2241550</wp:posOffset>
                                  </wp:positionH>
                                  <wp:positionV relativeFrom="paragraph">
                                    <wp:posOffset>227330</wp:posOffset>
                                  </wp:positionV>
                                  <wp:extent cx="0" cy="220345"/>
                                  <wp:effectExtent l="92710" t="20955" r="88265" b="34925"/>
                                  <wp:wrapNone/>
                                  <wp:docPr id="8" name="Straight Arrow Connector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0" cy="22034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4EF43D8C" id="Straight Arrow Connector 8" o:spid="_x0000_s1026" type="#_x0000_t32" style="position:absolute;margin-left:176.5pt;margin-top:17.9pt;width:0;height:1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  <w:lang w:bidi="ar-SA"/>
                          </w:rPr>
                          <w:t>5</w: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rtl/>
                            <w:cs/>
                          </w:rPr>
                          <w:t>. เลขานุการและ/หรือผู้ช่วยเลขานุการ</w:t>
                        </w:r>
                      </w:p>
                    </w:tc>
                  </w:tr>
                </w:tbl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955"/>
                  </w:tblGrid>
                  <w:tr w:rsidR="00C33373" w:rsidRPr="00FB21C5" w:rsidTr="00C33373">
                    <w:tc>
                      <w:tcPr>
                        <w:tcW w:w="7955" w:type="dxa"/>
                        <w:shd w:val="clear" w:color="auto" w:fill="auto"/>
                      </w:tcPr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noProof/>
                            <w:sz w:val="30"/>
                            <w:szCs w:val="3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7696" behindDoc="0" locked="0" layoutInCell="1" allowOverlap="1">
                                  <wp:simplePos x="0" y="0"/>
                                  <wp:positionH relativeFrom="column">
                                    <wp:posOffset>2241550</wp:posOffset>
                                  </wp:positionH>
                                  <wp:positionV relativeFrom="paragraph">
                                    <wp:posOffset>219075</wp:posOffset>
                                  </wp:positionV>
                                  <wp:extent cx="0" cy="220345"/>
                                  <wp:effectExtent l="92710" t="24765" r="88265" b="31115"/>
                                  <wp:wrapNone/>
                                  <wp:docPr id="7" name="Straight Arrow Connector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0" cy="22034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1B556817" id="Straight Arrow Connector 7" o:spid="_x0000_s1026" type="#_x0000_t32" style="position:absolute;margin-left:176.5pt;margin-top:17.25pt;width:0;height:1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" strokeweight="3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>คณะพิจารณาให้ความเห็นชอบและส่งบัณฑิตวิทยาลัย</w:t>
                        </w:r>
                      </w:p>
                    </w:tc>
                  </w:tr>
                </w:tbl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955"/>
                  </w:tblGrid>
                  <w:tr w:rsidR="00C33373" w:rsidRPr="00FB21C5" w:rsidTr="00C33373">
                    <w:tc>
                      <w:tcPr>
                        <w:tcW w:w="7955" w:type="dxa"/>
                        <w:shd w:val="clear" w:color="auto" w:fill="auto"/>
                      </w:tcPr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>บัณฑิตวิทยาลัย ตรวจสอบ จัดทำคำสั่งแต่งตั้งและเสนอความเห็นชอบตามลำดับขั้นตอน</w:t>
                        </w:r>
                      </w:p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>ของมหาวิทยาลัย</w:t>
                        </w:r>
                      </w:p>
                    </w:tc>
                  </w:tr>
                </w:tbl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2313305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0" cy="220345"/>
                            <wp:effectExtent l="92710" t="26035" r="88265" b="29845"/>
                            <wp:wrapNone/>
                            <wp:docPr id="6" name="Straight Arrow Connector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20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0055B1" id="Straight Arrow Connector 6" o:spid="_x0000_s1026" type="#_x0000_t32" style="position:absolute;margin-left:182.15pt;margin-top:-.1pt;width:0;height:1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955"/>
                  </w:tblGrid>
                  <w:tr w:rsidR="00C33373" w:rsidRPr="00FB21C5" w:rsidTr="00C33373">
                    <w:tc>
                      <w:tcPr>
                        <w:tcW w:w="7955" w:type="dxa"/>
                        <w:shd w:val="clear" w:color="auto" w:fill="auto"/>
                      </w:tcPr>
                      <w:p w:rsidR="00C33373" w:rsidRPr="00FB21C5" w:rsidRDefault="00C33373" w:rsidP="00C33373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  <w:bar w:val="nil"/>
                          </w:pBdr>
                          <w:spacing w:after="0" w:line="240" w:lineRule="auto"/>
                          <w:jc w:val="center"/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lang w:bidi="ar-SA"/>
                          </w:rPr>
                        </w:pPr>
                        <w:r w:rsidRPr="00FB21C5">
                          <w:rPr>
                            <w:rFonts w:ascii="TH SarabunPSK" w:eastAsia="Arial Unicode MS" w:hAnsi="TH SarabunPSK" w:cs="TH SarabunPSK"/>
                            <w:sz w:val="30"/>
                            <w:szCs w:val="30"/>
                            <w:bdr w:val="nil"/>
                            <w:cs/>
                          </w:rPr>
                          <w:t>ส่งสำนักงานคณะกรรมการการอุดมศึกษารับรองหลักสูตร</w:t>
                        </w:r>
                      </w:p>
                    </w:tc>
                  </w:tr>
                </w:tbl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2313305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0" cy="220345"/>
                            <wp:effectExtent l="92710" t="19685" r="88265" b="36195"/>
                            <wp:wrapNone/>
                            <wp:docPr id="5" name="Straight Arrow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20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7E949E" id="Straight Arrow Connector 5" o:spid="_x0000_s1026" type="#_x0000_t32" style="position:absolute;margin-left:182.15pt;margin-top:2.55pt;width:0;height:1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>
                            <wp:simplePos x="0" y="0"/>
                            <wp:positionH relativeFrom="column">
                              <wp:posOffset>2313305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0" cy="220345"/>
                            <wp:effectExtent l="92710" t="27940" r="88265" b="37465"/>
                            <wp:wrapNone/>
                            <wp:docPr id="4" name="Straight Arrow Connector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20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C3AF78" id="Straight Arrow Connector 4" o:spid="_x0000_s1026" type="#_x0000_t32" style="position:absolute;margin-left:182.15pt;margin-top:16pt;width:0;height:1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" strokeweight="3pt">
                            <v:stroke endarrow="block"/>
                          </v:shape>
                        </w:pict>
                      </mc:Fallback>
                    </mc:AlternateConten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คณะกรรมการหลักสูตรดำเนินการจัดประชุมคณะกรรมการร่างหลักสูตร และวิพากษ์หลักสูตร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คณะกรรมการหลักสูตรสรุปข้อมูลหลักสูตรเสนอต่อภาควิชา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>
                            <wp:simplePos x="0" y="0"/>
                            <wp:positionH relativeFrom="column">
                              <wp:posOffset>2313305</wp:posOffset>
                            </wp:positionH>
                            <wp:positionV relativeFrom="paragraph">
                              <wp:posOffset>0</wp:posOffset>
                            </wp:positionV>
                            <wp:extent cx="0" cy="220345"/>
                            <wp:effectExtent l="92710" t="27940" r="88265" b="37465"/>
                            <wp:wrapNone/>
                            <wp:docPr id="3" name="Straight Arrow Connector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20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33F20C" id="Straight Arrow Connector 3" o:spid="_x0000_s1026" type="#_x0000_t32" style="position:absolute;margin-left:182.15pt;margin-top:0;width:0;height:1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" strokeweight="3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noProof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>
                            <wp:simplePos x="0" y="0"/>
                            <wp:positionH relativeFrom="column">
                              <wp:posOffset>2313305</wp:posOffset>
                            </wp:positionH>
                            <wp:positionV relativeFrom="paragraph">
                              <wp:posOffset>217805</wp:posOffset>
                            </wp:positionV>
                            <wp:extent cx="0" cy="220345"/>
                            <wp:effectExtent l="92710" t="21590" r="88265" b="34290"/>
                            <wp:wrapNone/>
                            <wp:docPr id="2" name="Straight Arrow Connector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203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4F98E5" id="Straight Arrow Connector 2" o:spid="_x0000_s1026" type="#_x0000_t32" style="position:absolute;margin-left:182.15pt;margin-top:17.15pt;width:0;height:1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" strokeweight="3pt">
                            <v:stroke endarrow="block"/>
                          </v:shape>
                        </w:pict>
                      </mc:Fallback>
                    </mc:AlternateConten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ภาควิชาเสนอหลักสูตรต่อคณะและบัณฑิตวิทยาลัย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</w:rPr>
                  </w:pP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คณะสนอหลักสูตรต่อมหาวิทยาลัยเพื่อขอรับการรับรองจาก สกอ.</w:t>
                  </w:r>
                </w:p>
              </w:tc>
            </w:tr>
          </w:tbl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TH Sarabun New" w:hAnsi="TH SarabunPSK" w:cs="TH SarabunPSK"/>
                <w:sz w:val="30"/>
                <w:szCs w:val="30"/>
                <w:bdr w:val="nil"/>
                <w:lang w:eastAsia="x-none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  <w:lang w:eastAsia="x-none"/>
              </w:rPr>
            </w:pP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  <w:lang w:eastAsia="x-none"/>
              </w:rPr>
              <w:t xml:space="preserve">             กรรมการหลักสูตรได้ดำเนินการตามกระบวนการดังกล่าวข้างต้น  โดยมีคณะกรรมการหลักสูตรร่วมเป็นคณะกรรมการในทั้งชุดที่เป็นกรรมการร่างหลักสูตร และกรรมการวิพากษ์หลักสูตร ซึ่งทำให้ทราบถึงมุมมองความคิดเห็นของคณะกรรมการในการออกแบบหลักสูตรและสาระรายวิชา ตลอดจนราบถึงความคืบหน้าในการดำเนินงานขณะนี้หลักสูตรที่ดำเนินการปรับปรุงอยู่ระหว่างการปรับแก้ตามคำแนะนำของคณะกรรมการวิพากษ์หลักสูต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การปรับปรุงหลักสูตรให้ทันสมัยตามความก้าวหน้าในศาสตร์สาขานั้น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   หลักสูตรรัฐศาสตรมหาบัณฑิต นอกจากจะให้ความสำคัญกับความครอบคลุม ครบถ้วนในทางรัฐศาสตร์แล้ว จุดเน้นที่สำคัญอีกประการหนึ่งในการกำหนดรายวิชาคือความทันสมัยกับความก้าวหน้าของศาสตร์  สอดคล้องกับบริบทการเปลี่ยนแปลงของสังคมไทยและสังคมโลก และเกณฑ์มาตรฐานคุณวุฒิระดับอุดมศึกษา  และเพื่อให้หลักสูตรมีลักษณะดังกล่าว คณะ กรรมการหลักสูตรได้มีการวางระบบกลไกในการปรับปรุงหลักสูตรซึ่งเป็นการทำงานร่วมกันระหว่างกรรมการหลักสูตร ภาควิชา อาจารย์ผู้สอนนิสิตและผู้ทรงคุณวุฒิภายนอกไว้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ในแต่ละภาคการศึกษาอาจารย์ผู้สอนในรายวิชาต่าง ๆ จัดทำรายละเอียดของรายวิชา (มคอ.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 และรายงานผลการดำเนินการของรายวิชา (มคอ.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) เสนอต่อภาควิชาหลักสูตรและนำเข้าสู่ระบบ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TQF Management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งานพัฒนาคุณภาพการศึกษาของคณะดำเนินการให้นิสิตประเมินอาจารย์ผู้สอนและทวนสอบผลสัมฤทธิ์การเรียนของรายวิชา หลังจบภาคการศึกษา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คณะกรรมการหลักสูตรซึ่งเป็นผู้แทนจากสาขาวิชาต่าง ๆ ของรัฐศาสตร์มีหน้าที่ในการติดตามความก้าวหน้าทันสมัยในศาสตร์ที่ตนเชี่ยวชาญ เพื่อเป็นข้อมูลในการเทียบเคียงกับเนื้อหารายวิชาต่าง ๆ ในหลักสูตร และให้มีการแลกเปลี่ยนข้อมูลกันระหว่างการประชุมคณะกรรมการ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ภายหลังเปิดภาคการศึกษาคณะกรรมการหลักสูตรรวบรวมรายละเอียดของรายวิชา (มคอ.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) และนำเข้าสู่การประชุมพิจารณาของคณะกรรมการ และรวบรวมประเด็นข้อเสนอแนะกรณีที่เห็นควรเสนอให้มีการปรับปรุง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ภายหลังปิดภาคการศึกษาคณะกรรมการหลักสูตรรวบรวมรายงานผลการดำเนินงานของรายวิชา(มคอ.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)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ซึ่งประกอบด้วยแผนการปรับปรุงรายวิชา และนำเข้าสู่การประชุมพิจารณาของคณะกรรมการ  และรวบรวมประเด็นข้อเสนอแนะกรณีที่เห็นควรเสนอให้มีการปรับปรุง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6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คณะกรรมการหลักสูตรรวบรวมข้อมูลทั้งในส่วนของรายละเอียดของรายวิชา (มคอ.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) รายงานผลการดำเนินงานของรายวิชา (มคอ.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>)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ผลการประเมินและทวนสอบของนิสิตและ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 xml:space="preserve">ผลการสำรวจความพึงพอใจผู้ใช้บัณฑิต (ถ้ามี)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เข้าสู่การพิจารณาถึงความเหมาะสมในด้านต่าง ๆ ทั้งในส่วนของสาระรายวิชาที่ต้องมีความทันสมัย สอดคล้องกับสถานการณ์ เน้นให้เกิดทักษะการวิจัยและการศึกษาเรียนรู้ด้วยตนเอง  และในด้านของการจัดการเรียนการสอนที่เหมาะสม เอื้อต่อการพัฒนาตนเองของผู้เรียน กรณีข้อเสนอในการปรับปรุงรายวิชาของคณะกรรมการหลักสูตร ซึ่งมีการรวบรวมไว้นั้นเป็นการปรับปรุงเพียงเล็กน้อย ให้มีการนำเสนอความเห็นในการประชุมภาควิชา หรืออาจารย์ผู้สอนโดยตรง แต่หากเป็นข้อเสนอที่ให้มีการปรับปรุงในหลายส่วน ให้รวบรวมประเด็นรายละเอียดดังกล่าวเพื่อนำไปใช้เป็นข้อมูลในการปรับปรุงหลักสูตรตามวงรอบ ที่จะมีผู้ทรงคุณวุฒิจากภายนอกร่วมพิจารณาด้วย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     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เมื่อหลักสูตรครบวงรอบในการปรับปรุงหลักสูตร  ให้มีการดำเนินการแต่งตั้งคณะกรรมการพัฒนาและปรับปรุงหลักสูตร และดำเนินการตามขั้นตอนของมหาวิทยาลัย โดยการปรับปรุงหลักสูตรจะเป็นโอกาสที่ดีที่หลักสูตรรัฐศาสตรมหาบัณฑิตจะได้มีการปรับเปลี่ยนให้รายวิชาต่างๆในหลักสูตรมี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ความทันสมัยกับความก้าวหน้าของศาสตร์  สอดคล้องกับบริบทการเปลี่ยนแปลงของสังคมไทยและสังคมโลก ที่มีการเปลี่ยนแปลงอย่างต่อเนื่อง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ซึ่งวงรอบการปรับปรุงหลักสูตรนั้นจะต้องดำเนินการในปีการศึกษา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เพื่อใช้หลักสูตรปรับปรุงในปีการศึกษา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2562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จากการดำเนินงานตามระบบกลไกข้างต้นในรอบปีการศึกษา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รายวิชาต่างๆ ที่เปิดสอนนั้นมีความทันสมัย สามารถปรับเปลี่ยนเนื้อหาได้ตามความก้าวหน้าของศาสตร์  นอกจากนี้หลักสูตรรัฐศาสตรมหาบัณฑิตยังได้นำระบบกลไกที่มีมาใช้ดำเนินการปรับปรุงหลักสูตร ซึ่งจะครบกำหนดปรับปรุงตามวงรอบในปีการศึกษา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เพื่อใช้หลักสูตรปรับปรุงในปีการศึกษา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2562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ซึ่งหลักสูตรได้เริ่มดำเนินการไว้ก่อนล่วงหน้า  โดยเป็นการปรับในหลายส่วน ทั้งในด้านโครงสร้างหลักสูตร รายวิชาที่มีการเพิ่มเติม ตลอดจนสาระของรายวิชาที่คำนึงถึงความทันสมัย ทันต่อความก้าวหน้าของศาสตร์ในแต่ละด้านของรัฐศาสตร์ โดยเป็นไปภายใต้ปรัชญาของหลักสูตร  ขณะนี้อยู่ระหว่างขั้นตอนการปรับแก้ตามความเห็นของคณะกรรมการวิพากษ์หลักสูตร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ประเมินกระบวน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การปรับปรุงหลักสูตรให้ทันสมัยตามความก้าวหน้าในศาสตร์สาขานั้น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จากผลการดำเนินงานภายใต้ระบบกลไกข้างต้น ในการประชุมคณะกรรมการหลักสูตรฯ 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27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ก.พ.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คณะกรรมการประเมินแล้วมีความเห็นว่า ระบบกลไกในการปรับปรุงหลักสูตรที่ใช้ยังมีความเหมาะสม ทำให้หลักสูตรและรายวิชาต่าง ๆ ยังสามารถก้าวทันการเปลี่ยนแปลงของสังคมและศาสตร์ที่ใช้  ทั้งนี้อาจเป็นผลมาจาก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ลักษณะของรายวิชาที่เป็นการศึกษาถึงสถานการณ์ที่เป็น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ปรากฏการณ์จริงของสังคมที่มีพลวัต การเปลี่ยนแปลงอยู่แล้ว ดังนั้น แนวคิด ทฤษฎีต่าง ๆ จึงมีการปรับเปลี่ยนตามไปด้วย ซึ่งในการดำเนินตามกระบวนการปรับปรุงหลักสูตรคณะกรรมการหลักสูตรและคณะกรรมการพัฒนาหลักสูตรที่ได้รับการแต่งตั้งขึ้นต่างก็ให้ความสำคัญในประเด็นความทันสมัยตามความก้าวหน้าของศาสตร์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อย่างไรก็ตามคณะกรรมการยังมีความเห็นว่าในกรณีที่เป็นการปรับปรุงหลักสูตรตามวงรอบ คณะกรรมการควรที่จะเข้าไปมีส่วนร่วมในการปรับปรุงหลักสูตร โดยร่วมอยู่ในคณะกรรมการร่างหลักสูตร และวิพากษ์หลักสูตร  เนื่องจากคณะกรรมการหลักสูตรจะมีหน้าที่ดูแลหลักสูตรอย่างใกล้ชิด  จึงทำให้ทราบข้อมูลความเปลี่ยนแปลงต่างๆ ที่เกิดขึ้นในหลักสูตรเป็นอย่างดี และสามารถเสนอความคิดเห็นต่อกรรมการทั้ง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ชุดให้ให้ความสำคัญกับความทันสมัยกับความก้าวหน้าของศาสตร์  สอดคล้องกับบริบทการเปลี่ยนแปลงของสังคมไทยและสังคมโลกที่มีการเปลี่ยนแปลงอย่างต่อเนื่องได้ ประกอบกับในปีการศึกษา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2560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หลักสูตรจะต้องดำเนินการปรับปรุงหลักสูตรตามวงรอบ ดังนั้นจึงเป็นโอกาสที่ดีที่กรรมการหลักสูตรจะได้มีส่วนร่วมในประเด็นนี้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อนึ่ง ในช่วงสิ้นภาคปลาย ปีการศึกษา 2560 การดำเนินการปรับปรุงหลักสูตรรัฐศาสตรมหาบัณฑิต ได้อยู่ในขั้นตอนการนำความเห็นของผู้ทรงคุณวุฒิ มาปรับแก้เนื้อหาในบางรายวิชาแล้ว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ในกระบวนการของการปรับปรุงหลักสูตร คณะกรรมการหลักสูตรได้มีส่วนร่วมในการเป็นคณะกรรมการทั้งในกรรมการร่างหลักสูตร และกรรมการวิพากษ์หลักสูตร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รายชื่อคณะกรรมการพัฒนาและปรับปรุงหลักสูตรรัฐศาสตรมหาบัณฑิต พ.ศ.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2557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หลักสูตรปรับปรุง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2562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คณะกรรมการร่างหลักสูตร</w:t>
            </w:r>
          </w:p>
          <w:p w:rsidR="00C33373" w:rsidRPr="00FB21C5" w:rsidRDefault="00C33373" w:rsidP="00FB5F0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ผศ.ดร.วัลลภัช สุขสวัสดิ์*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อาจารย์ผู้รับผิดชอบหลักสูตร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ประธาน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</w:p>
          <w:p w:rsidR="00C33373" w:rsidRPr="00FB21C5" w:rsidRDefault="00C33373" w:rsidP="00FB5F0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รศ.ดร.อัชกรณ์  วงศ์ปรีดี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ผู้ทรงคุณวุฒิภายนอก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กรรมการ</w:t>
            </w:r>
          </w:p>
          <w:p w:rsidR="00C33373" w:rsidRPr="00FB21C5" w:rsidRDefault="00C33373" w:rsidP="00FB5F0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ดร.จันทนา สุทธิจารี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ผู้ทรงคุณวุฒิภายนอก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กรรมการ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</w:p>
          <w:p w:rsidR="00C33373" w:rsidRPr="00FB21C5" w:rsidRDefault="00C33373" w:rsidP="00FB5F0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รศ.ดร.จักษ์  พันธ์ชูเพชร*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 xml:space="preserve">อาจารย์ผู้รับผิดชอบหลักสูตร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กรรมการ</w:t>
            </w:r>
          </w:p>
          <w:p w:rsidR="00C33373" w:rsidRPr="00FB21C5" w:rsidRDefault="00C33373" w:rsidP="00FB5F0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ดร.ปวงชน  อุนจะนำ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กรรมการ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</w:p>
          <w:p w:rsidR="00C33373" w:rsidRPr="00FB21C5" w:rsidRDefault="00C33373" w:rsidP="00FB5F0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ดร.กานต์  บุณยะกาญจน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กรรมการ</w:t>
            </w:r>
          </w:p>
          <w:p w:rsidR="00C33373" w:rsidRPr="00FB21C5" w:rsidRDefault="00C33373" w:rsidP="00FB5F0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ดร.พลดา  เดชพลมาตย์*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 xml:space="preserve"> กรรมการและเลขานุการ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คณะกรรมการวิพากษ์หลักสูตร</w:t>
            </w:r>
          </w:p>
          <w:p w:rsidR="00C33373" w:rsidRPr="00FB21C5" w:rsidRDefault="00C33373" w:rsidP="00FB5F0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ผศ.ดร.ฐิติพล ภักดีวานิช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ผู้ทรงคุณวุฒิภายนอก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ประธาน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</w:p>
          <w:p w:rsidR="00C33373" w:rsidRPr="00FB21C5" w:rsidRDefault="00C33373" w:rsidP="00FB5F0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ผศ.ดร.พจนา พิชิตปัจจา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ผู้ทรงคุณวุฒิภายนอก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กรรมการ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</w:p>
          <w:p w:rsidR="00C33373" w:rsidRPr="00FB21C5" w:rsidRDefault="00C33373" w:rsidP="00FB5F0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ผศ.ดร.วิเชียร  อินทะสี*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 xml:space="preserve">อาจารย์ผู้รับผิดชอบหลักสูตร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กรรมการ</w:t>
            </w:r>
          </w:p>
          <w:p w:rsidR="00C33373" w:rsidRPr="00FB21C5" w:rsidRDefault="00C33373" w:rsidP="00FB5F0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ผศ.ดร.วุฒิกรณ์ ชูวัฒนานุรักษ์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กรรมการ</w:t>
            </w:r>
          </w:p>
          <w:p w:rsidR="00C33373" w:rsidRPr="00FB21C5" w:rsidRDefault="00C33373" w:rsidP="00FB5F0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ผศ.ดร. นิธิ  เนื่องจำนงค์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กรรมการ</w:t>
            </w:r>
          </w:p>
          <w:p w:rsidR="00C33373" w:rsidRPr="00FB21C5" w:rsidRDefault="00C33373" w:rsidP="00FB5F0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00" w:afterAutospacing="1" w:line="20" w:lineRule="atLeast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lastRenderedPageBreak/>
              <w:t>ดร.ดาริน  คงสัจวิวัฒน์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ab/>
              <w:t>กรรมการและเลขานุการ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color w:val="0070C0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color w:val="0070C0"/>
                <w:sz w:val="30"/>
                <w:szCs w:val="30"/>
                <w:bdr w:val="nil"/>
                <w:cs/>
              </w:rPr>
              <w:t xml:space="preserve"> 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กรรมการหลักสูตรก็ได้มีโอกาสให้ความเห็นในแนวทางในการปรับปรุงหลักสูตรที่ต้องคำนึงถึงประเด็นความทันสมัยตามศาสตร์ด้านต่างต่างของรัฐศาสตร์เป็นสำคัญ ซึ่งรายวิชาต่างๆที่มีการบรรจุในหลักสูตรนั้นก็มีหลายรายวิชาที่แสดงให้เห็นถึงความทันสมัยตามศาสตร์ เช่นรายวิชา การจัดการภาครัฐในยุคดิจิทัล  การจัดการวิกฤติและภัยภิบัติ  ขบวนการเคลื่อนไหว ทางสังคม  เป็นต้น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การบริหารจัดการการเปิดรายวิชา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เพื่อให้รายวิชาต่าง ๆ ที่เปิดให้แก่นิสิตในแต่ละภาคการศึกษา เป็นไปตามแผนการเรียนและสอดคล้องกับความต้องการของนิสิต หลักสูตรมีระบบกลไกในการบริหารจัดการการเปิดรายวิชา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การเปิดรายวิชาในแต่ละภาคการศึกษานั้น หลักสูตรดำเนินการตามโครงสร้างและแผนการเรียนของหลักสูตร โดยในการประชุมภาควิชาเพื่อกำหนดรายวิชาที่จะเปิดสอน หลักสูตรจะแจ้งรายวิชาที่เป็นวิชาบังคับตามโครงสร้างหลักสูตรให้ที่ประชุมทราบ และร่วมกันพิจารณากำหนดผู้สอน ในส่วนของรายวิชาที่เป็นวิชาเลือกหลักสูตรเปิดโอกาสให้นิสิตเลือกเรียนตามความต้องการ โดยจะมีการสำรวจความต้องการของนิสิตล่วงหน้าแล้วนำเสนอรายชื่อวิชาดังกล่าวต่อที่ประชุมภาควิชา และพิจารณาผู้สอนร่วมกัน  อย่างไรก็ตาม หากนิสิตไม่พร้อมที่จะลงทะเบียนเรียน แม้เป็นวิชาบังคับหลักสูตรก็จะให้สิทธิแก่นิสิตในการตัดสินใจ  ผลจากการประชุม ทางภาควิชาจะเป็นผู้แจ้งรายชื่อรายวิชาที่จะเปิดสอนในแต่ละภาคการศึกษา ให้กับคณะเพื่อดำเนินการต่อไป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จากการดำเนินงานตามระบบกลไกข้างต้น 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60 หลักสูตรสามารถเปิดรายวิชาต่าง ๆ ได้ตามโครงสร้างและแผนการเรียนของนิสิตในแต่ละชั้นปี นิสิตสามารถเลือกเรียนรายวิชาที่เป็นวิชาเลือกได้ตามความต้องการ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การประเมินกระบวนการบริหารจัดการการเปิดรายวิชา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ในการประชุมคณะกรรมการหลักสูตรครั้งที่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9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เม.ย.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ที่ประชุมมีความเห็นว่าระบบกลไกในการบริหารจัดการการเปิดรายวิชาต่าง ๆ ทั้งวิชาบังคับ และวิชาเลือก นั้นมีความเหมาะสมทำให้สามารถเปิดรายวิขาต่างๆได้ตามแผนการเรียน และนิสิตสามารถลงทะเบียนเรียนรายวิชาตามแผนการเรียนและลงทะเบียนเรียนวิชาเลือกที่ตนสนใจ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   แต่อย่างไรก็ตาม เพื่อให้การเปิดรายวิชาในปีการศึกษา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ต่อๆ ไปสามารถดำเนินการได้อย่างเหมาะสมคณะกรรมการเห็นควรให้มีการสอบถามความสนใจของนิสิตล่วงหน้า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ภาคเรียน สำหรับกรณีของวิชาเลือก เพื่อให้สามารถเตรียมผู้สอนได้ล่วงหน้า และอาจารย์ผู้สอนเองก็จะสามารถทราบภาระการสอนของตนล่วงหน้าได้ </w:t>
            </w:r>
          </w:p>
        </w:tc>
      </w:tr>
      <w:tr w:rsidR="00C33373" w:rsidRPr="00FB21C5" w:rsidTr="00C33373">
        <w:trPr>
          <w:trHeight w:val="528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>ผลประเมินตนเอง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SAR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4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=     </w:t>
            </w:r>
            <w:r w:rsidR="00416B2C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3.00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    คะแนน</w:t>
            </w:r>
          </w:p>
        </w:tc>
      </w:tr>
      <w:tr w:rsidR="00C33373" w:rsidRPr="00FB21C5" w:rsidTr="00C33373">
        <w:trPr>
          <w:trHeight w:val="528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ผลประเมินตนเอง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CAR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4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   </w:t>
            </w:r>
            <w:r w:rsidR="00416B2C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3.00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    คะแนน</w:t>
            </w:r>
          </w:p>
        </w:tc>
      </w:tr>
      <w:tr w:rsidR="00C33373" w:rsidRPr="00FB21C5" w:rsidTr="00C33373">
        <w:trPr>
          <w:trHeight w:val="528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21FB" w:rsidRPr="00FB21C5" w:rsidRDefault="005621FB" w:rsidP="005621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ข้อเสนอแนะจากคณะกรรมการ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</w:p>
        </w:tc>
        <w:tc>
          <w:tcPr>
            <w:tcW w:w="4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416B2C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 xml:space="preserve">จุดเด่น </w:t>
            </w:r>
          </w:p>
          <w:p w:rsidR="00416B2C" w:rsidRPr="00FB21C5" w:rsidRDefault="00416B2C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-</w:t>
            </w:r>
            <w:r w:rsidRPr="00FB21C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การกำหนดสาระของหลักสูตรปรับปรุงดี</w:t>
            </w:r>
          </w:p>
          <w:p w:rsidR="00416B2C" w:rsidRPr="00FB21C5" w:rsidRDefault="00416B2C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u w:val="single"/>
                <w:cs/>
              </w:rPr>
              <w:t>จุดที่ควรพัฒนา</w:t>
            </w:r>
          </w:p>
          <w:p w:rsidR="00C33373" w:rsidRPr="00FB21C5" w:rsidRDefault="00416B2C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 xml:space="preserve">   1. การปรับเปลี่ยนสาระของหลักสูตรในแต่ละปีตามสถานการณ์ยังไม่ชัดเจน อาจมีการสรุปมติที่ประชุมแล้วนำผลมาจัดการ</w:t>
            </w:r>
          </w:p>
        </w:tc>
      </w:tr>
      <w:tr w:rsidR="00C33373" w:rsidRPr="00FB21C5" w:rsidTr="00C33373">
        <w:trPr>
          <w:trHeight w:val="1239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ตัวบ่งชี้ 5.2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การวางระบบผู้สอนและกระบวนการจัดการเรียนการสอน</w:t>
            </w:r>
          </w:p>
        </w:tc>
        <w:tc>
          <w:tcPr>
            <w:tcW w:w="40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6B2C" w:rsidRPr="00FB21C5" w:rsidRDefault="00416B2C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ชนิดของตัวบ่งชี้ 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กระบวนการ</w:t>
            </w:r>
          </w:p>
          <w:p w:rsidR="00416B2C" w:rsidRPr="00FB21C5" w:rsidRDefault="00416B2C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การพิจารณากำหนดผู้สอน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เพื่อให้ได้ผู้สอนที่มีความเหมาะสม มีความรู้ความสามารถ ความเชี่ยวชาญในรายวิชาที่สอน หลักสูตรรัฐศาสตรมหาบัณฑิตมีกระบวนการพิจารณากำหนดผู้สอนในแต่ละรายวิชาโดยมีระบบกลไกในการดำเนินการ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ใช้ระบบกลไกของภาควิชาผ่านการประชุมพิจารณาของคณะกรรมการภาควิชารัฐศาสตร์และรัฐประศาสนศาสตร์ ซึ่งมีคณะกรรมการประจำหลักสูตรร่วมอยู่ด้วย โดยในการพิจารณากำหนดผู้สอนนั้นคำนึงถึงเกณฑ์ต่อไปนี้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 xml:space="preserve">  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ความรู้ความเชี่ยวชาญในสาขาวิชา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 xml:space="preserve">  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) ประสบการณ์ในการสอน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 xml:space="preserve">  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ภาระงานสอนในแต่ละภาคการศึกษา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4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ผลงานวิจัย/งานวิชาการอื่น ๆ ที่เกี่ยวข้อง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 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ผลการประเมินการสอนในแต่ละภาคการศึกษา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หลักสูตรรัฐศาสตรมหาบัณฑิตกำหนดให้นิสิตได้เรียนจากผู้สอนที่มีความชำนาญในสาขาต่าง ๆ ทั้งความรู้และประสบการณ์ เพื่อให้มีโอกาสได้รับความรู้ ประสบการณ์ และได้รับการพัฒนามุมมอง ความคิดจากผู้สอนและวิทยากรรับเชิญทั้งภายในและภายนอกมหาวิทยาลัย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   จากการดำเนินการตามกระบวนการข้างต้นในปีการศึกษา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ที่ผ่านมาพบว่า ทุกวิชาที่มีการเรียนการสอน หลักสูตรและภาควิชาสามารถพิจารณากำหนดอาจารย์ผู้สอนที่มีความเหมาะสม มีวุฒิการศึกษาตรงตามมาตรฐานหลักสูตร มีความรู้ความสามารถเชี่ยวชาญในวิชา นั้น ๆ ซึ่งสะท้อนให้เห็นได้จากการประเมินความพึงพอใจของนิสิต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พิจารณากำหนดผู้สอน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จากการประชุมคณะกรรมการหลักสูตรฯ 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เมื่อวันที่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9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เม.ย.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ที่ประชุมพิจารณาผลการดำเนินงานดังกล่าวประกอบกับ ผลการประเมินความพึงพอใจและการทวนสอบผลสัมฤทธิ์ของนิสิต คณะกรรมการฯเห็นว่าการพิจารณากำหนดอาจารย์ผู้สอนในรายวิชาผ่านกลไกการประชุมร่วมกันของคณาจารย์ในภาควิชาเป็นกระบวนการที่เหมาะสม สามารถกำหนดอาจารย์ผู้สอนที่มีความเหมาะสมทั้งในด้านความรู้ความสามารถ ความเชี่ยวชาญและประสบการณ์ ได้ผู้สอนที่มีคุณสมบัติสอดคล้องตามเงื่อนไขและเป็นความเห็นร่วมกันของคณาจารย์ในภาควิชา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ทั้งนี้การที่หลักสูตรสามารถกำหนดผู้สอนได้เหมาะสมนั้น ส่วนหนึ่งมาจากการที่ภาควิชามีอัตรากำลังของอาจารย์ที่มีคุณสมบัติครบถ้วน สามารถเป็นผู้สอนในระดับบัณฑิตศึกษาได้ในจำนวนที่เพียงพอ และกระจายอยู่ในทุกสาขาวิชาของรัฐศาสตร์  ส่วนในกรณีที่ในบางรายวิชาเป็นการสอนร่วมกันของอาจารย์หลายท่าน หลักสูตรให้เป็นสิทธิของอาจารย์ผู้รับผิดชอบรายวิชาในการจัดแบ่งหัวข้อในการสอนตามความเหมาะสม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นอกจากนี้ที่ประชุมกรรมการหลักสูตรมีความเห็นว่าควรเสนอเป็นหลักการเพิ่มเติมในการพิจารณากำหนดผู้สอนว่า ในรายวิชาพื้นฐานซึ่งนิสิตจะต้องเรียนในภาคการศึกษาแรกควรเป็นการสอนร่วมกันของคณาจารย์หลายท่าน เพื่อเปิดโอกาสให้นิสิตและคณาจารย์ได้รู้จักคุ้นเคยกัน ซึ่งจะส่งผลต่อการเลือกอาจารย์ที่ปรึกษาเพื่อพัฒนาหัวข้อวิทยานิพนธ์ที่ตรงตามความสนใจของทั้งอาจารย์และนิสิต และเป็นโอกาสที่อาจารย์จะได้ร่วมกันจุดประกายในการคิดหัวข้อวิทยานิพนธ์ของนิสิตได้อย่างหลากหลายอีกด้วย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การปรับปรุงหลังการประเมินกระบวนการพิจารณากำหนดผู้สอน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ปัจจุบันรายวิชาพื้นฐานทั้ง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วิชา รวมทั้งวิชาระเบียบวิธีวิจัยเป็นการสอนร่วมกันของอาจารย์ในแต่ละสาขาวิชา ซึ่งทำให้เพิ่มความหลากหลายในมุมมอง ขณะเดียวกันก็เปิดโอกาสให้นิสิตได้ทำความรู้จักกับคณาจารย์ในภาควิชา เป็นประโยชน์สำหรับการการพิจารณาหาอาจารย์ที่ปรึกษาวิทยานิพนธ์ในอนาคต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การกำกับ ติดตาม และตรวจสอบการจัดทำแผนการเรียนรู้ (มคอ.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</w:rPr>
              <w:t>และมคอ.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t>4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)   และการจัดการเรียนการสอน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เพื่อให้การจัดการเรียนการสอนให้มีประสิทธิภาพ และเอื้ออำนวยให้นิสิตสามารถได้ผลการเรียนรู้ตามแผนการเรียนรู้ที่เหมาะสม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หลักสูตรรัฐศาสตรมหาบัณฑิต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ได้มีการกำกับ ติดตาม และตรวจสอบการ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จัดทำแผนการเรียนรู้ (มคอ.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)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รายวิชาต่าง ๆ ในหลักสูตร โดยกำหนดเป็นภารกิจที่สำคัญร่วมกันของคณะ ภาควิชา หลักสูตร และอาจารย์ผู้สอนตามระบบกลไก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>. ก่อนเปิดภาคการศึกษามีการจัดประชุมภาควิชาเพื่อวางแผน เตรียมความพร้อม ตรวจเช็คตารางเรียน ภาระงานสอน แผนปฎิบัติงานภาควิชา กำหนดรายวิชาที่จะเปิด และกำหนดอาจารย์ผู้สอน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>. อาจารย์ผู้สอนซึ่งรับผิดชอบในรายวิชา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มีหน้าที่ดำเนินการวางแผนการสอน และกระบวนการจัดการเรียนการสอน และจัดทำแผนการเรียนรู้ (มคอ.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) ส่งให้ภาควิชา หรือ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upload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ด้วยตนเอง ขึ้นในระบบ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>TQF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>management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ของมหาวิทยาลัยก่อนเปิดภาคการศึกษา ตามระยะเวลาที่กำหนด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>. คณะกรรมการวิชาการคณะตรวจสอบความสอดคล้องของ มคอ.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ให้สอดคล้องกับ มคอ.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 xml:space="preserve">2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>ตลอดจนวิธีการวัดและการประเมินผลการเรียนรู้ และส่งให้หัวหน้าภาควิชา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>คณะกรรมการหลักสูตรทำหน้าที่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เป็นกลไกในการติดตามการจัดทำและตรวจสอบการนำส่งดังกล่าว และมีการรายงานผลให้คณะกรรมการประจำภาควิชารับทราบในการประชุมภาควิชา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และให้เลขานุการภาควิชาเป็นอีกกลไหนึ่งในการติดตามและรวบรวม มคอ.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3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และ มคอ.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4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>พร้อมทั้งนำเอกสาร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>upload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>ในระบบ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 TQF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management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>ของมหาวิทยาลัย สำหรับคณาจารย์ที่ไม่สะดวกดำเนินการเอง ให้รายงานต่อหัวหน้าภาควิชาและประธานหลักสูตรในกรณีที่เกิดปัญหา เพื่อพิจารณาดำเนินการแก้ไขปัญหา โดยคณะสังคมศาสตร์มีระบบในการติดตามการจัดทำและส่ง มคอ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 3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>และ มคอ.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4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โดยมีการแจ้งผ่านภาควิขา ระบบ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>e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document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>และระบบ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 line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>ของกลุ่มคณะกรรมการวิชาการคณะ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ส่วนประเด็นการจัดการเรียนการสอน ซึ่งหลักสูตรเน้นการพัฒนานิสิตให้ให้มีความรู้ตามที่กำหนดไว้ในหลักสูตร และได้รับการพัฒนาทักษะตามกรอบมาตรฐานคุณวุฒิ  มีคุณธรรมจริยธรรม มีทักษะการเรียนรู้ด้วยตนเองซึ่งเป็นทักษะที่สำคัญของนิสิตระดับบัณฑิตศึกษา ตลอดจนมีความ สามารถในการใช้เทคโนโลยี  สามารถสื่อสารและปฏิสัมพันธ์กับผู้อื่น และเพื่อให้การเรียนการสอนเป็นไปในทิศทางที่กำหนด  หลักสูตรมีระบบกลไกในการดำเนินการดังนี้</w:t>
            </w:r>
          </w:p>
          <w:p w:rsidR="00C33373" w:rsidRPr="00FB21C5" w:rsidRDefault="00C33373" w:rsidP="00FB5F0B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ind w:left="0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. คณะกรรมการประจำหลักสูตรจะทำหน้าที่ในการพิจารณาความเหมาะสมการออกแบบการสอน กลยุทธ์ เทคนิควิธีการสอนเพื่อพัฒนาทักษะในด้านต่าง ๆ รูปแบบของสื่อการสอน การสื่อสารระหว่างอาจารย์ผู้สอนกับนิสิต โดยพิจารณาจากเอกสาร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ที่อาจารย์ผู้สอนจัดทำขึ้น หากมีประเด็นที่ต้องการให้มีการเพิ่มเติม หรือปรับปรุงใด ๆ จะได้แจ้งให้อาจารย์ผู้สอนทราบต่อไป</w:t>
            </w:r>
          </w:p>
          <w:p w:rsidR="00C33373" w:rsidRPr="00FB21C5" w:rsidRDefault="00C33373" w:rsidP="00FB5F0B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การกำหนดให้อาจารย์ผู้สอนทุกคนต้องจัดทำ และนำส่ง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หรือ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4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ทุกรายวิชาที่รับผิดชอบให้แก่เจ้าหน้าที่ภาควิชาเพื่อรวบรวมดำเนินการในส่วนที่เกี่ยวข้อง และอัพโหลดเอกสารขึ้นในระบบ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 xml:space="preserve"> TQF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Calibri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>management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ระยะเวลาที่กำหนด โดยยึดตามบันทึกข้อความแจ้งกำหนดการจากงานบริการวิชาการ คณะสังคมศาสตร์เป็นหลัก </w:t>
            </w:r>
          </w:p>
          <w:p w:rsidR="00C33373" w:rsidRPr="00FB21C5" w:rsidRDefault="00C33373" w:rsidP="00FB5F0B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ind w:left="6" w:firstLine="354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กำหนดให้อาจารย์ผู้สอนทุกรายวิชาแจกประมวลการสอนรายวิชา (มคอ.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หรือ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ให้แก่นิสิตในชั่วโมงเรียนแรกของภาคการศึกษา เพื่อให้นิสิตได้รับทราบถึงวัตถุประสงค์ เนื้อหา ตลอดจนหลักเกณฑ์การ วิธีการประเมินผลในการเรียนตั้งแต่เริ่มแรก</w:t>
            </w:r>
          </w:p>
          <w:p w:rsidR="00C33373" w:rsidRPr="00FB21C5" w:rsidRDefault="00C33373" w:rsidP="00FB5F0B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ind w:left="6" w:firstLine="354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หลักสูตรมีการกำกับให้ผู้สอนดำเนินการสอนตามประมวลการสอนรายวิชาโดยใช้กลไกของคณะในการประเมินความพึงพอใจของนิสิตที่มีต่อการสอนของอาจารย์ผู้สอน เพื่อเป็นการตรวจสอบข้อมูลสะท้อนกลับต่อการจัดการเรียนการสอนในส่วนของนิสิต  เนื่องจากมีข้อคำถามหลายข้อที่สามารถประเมินกระบวนการเรียนการสอนของอาจารย์ได้ เช่น อาจารย์สอนครอบคลุมเนื้อหาตามที่ชี้แจงไว้ในประมวล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>รายวิชา  อาจารย์วัดและประเมินผลการเรียนรู้ที่ครอบคลุมเนื้อหาในส่วนที่ตนเองรับผิดชอบตามที่ชี้แจงไว้ในประมวลรายวิชา อาจารย์มีกิจกรรมเสริมการเรียนในชั้นเรียน เป็นต้น ทั้งนี้งานพัฒนาคุณภาพการศึกษาของคณะจะดำเนินการประมวลผลและสำเนาแจ้งอาจารย์ให้ได้รับทราบ</w:t>
            </w:r>
          </w:p>
          <w:p w:rsidR="00C33373" w:rsidRPr="00FB21C5" w:rsidRDefault="00C33373" w:rsidP="00FB5F0B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ind w:left="6" w:firstLine="354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หลักสูตรรัฐศาสตรมหาบัณฑิตเปิดโอกาสให้นิสิตทุกคนในรายวิชาได้รับการสอนจากอาจารย์ที่มีคุณสมบัติ มีคุณภาพมาตรฐานเดียวกัน และมีโอกาสมีปฏิสัมพันธ์กับอาจารย์ผู้สอน/อาจารย์ที่ปรึกษาอย่างเท่าเทียมกันโดยผู้สอนทุกคนไม่มีการเลือกปฏิบัติกับนิสิตในรายวิชา </w:t>
            </w:r>
          </w:p>
          <w:p w:rsidR="00C33373" w:rsidRPr="00FB21C5" w:rsidRDefault="00C33373" w:rsidP="00FB5F0B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ind w:left="6" w:firstLine="354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คณะกรรมการหลักสูตรมีการติดตามสอบถามปัญหา ตลอดจนความคิดเห็นที่มีต่อการจัดการเรียนการสอนจากนิสิตผ่านการพูดคุยกับนิสิตอย่างไม่เป็นทางการในโอกาสต่างๆ และนำเสนอในการประชุมคณะกรรมการหลักสูตร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จากการดำเนินงานตามระบบกลไกข้างต้นในปีการศึกษา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ที่ผ่านมาพบว่า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ของทุกรายวิชาที่เปิดสอนในหลักสูตรได้รับการ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upload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ในเว็บไซต์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http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://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tqfmanagement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nu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ac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th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ของมหาวิทยาลัย และคณะกรรมการประจำหลักสูตรได้ประชุมพิจารณาเอกสาร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ของทุกรายวิชาที่เปิดสอนแล้ว การจัดการเรียนการสอนมีความเหมาะสมตามศาสตร์ของรายวิชา  ในภาพรวมของหลักสูตรมีการพัฒนาระบบและกระบวนการจัดการเรียนการสอนให้มหาบัณฑิตมีอัตลักษณ์เก่งงาน เก่งคน เก่งคิด เก่งครองชีวิต และเก่งพิชิตปัญหา เป็นที่ต้องการของหน่วยงานต่างๆ โดยมีแนวทางในการดำเนินการดังนี้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- จัดให้มีการปรับปรุงการเรียนการสอนไปสู่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Problem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Topic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-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 xml:space="preserve">Based Learning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แทน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Content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-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Based Learning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- คณาจารย์มีการประเมินผลการสอนที่เอื้อต่อระบบ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 xml:space="preserve">PDCA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เพื่อปรับปรุงประสิทธิภาพการสอนโดยตนเอง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- มีการบูรณาการการเรียนการสอน กับการวิจัย ผลงานวิชาการ และการบริการวิชาการสู่สังคม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- มีการส่งเสริมกระบวนการจัดการเรียนการสอนภาคปฏิบัติที่เน้นให้ผู้เรียนได้ฝึกทักษะมากยิ่งขึ้น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- มีการจัดให้มีวิทยากรผู้ทรงคุณวุฒิมาบรรยายให้ความรู้แก่ผู้เรียนได้รับความรู้และประสบการณ์ที่หลากหลา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- มีการจัดการศึกษาดูงานในรายวิชา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- มีการจัดกิจกรรมแลกเปลี่ยนเรียนรู้ทางด้านวิชาการให้กับผู้เรียนในหลายรูปแบบ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การประเมินกระบวนการกำกับ ติดตาม และตรวจสอบการจัดทำแผนการเรียนรู้ (มคอ.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rtl/>
                <w:cs/>
                <w:lang w:bidi="ar-SA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rtl/>
                <w:cs/>
              </w:rPr>
              <w:t>และมคอ.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rtl/>
                <w:cs/>
                <w:lang w:bidi="ar-SA"/>
              </w:rPr>
              <w:t>4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)   และการจัดการเรียนการสอน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จากผลการดำเนินงานในการกำกับ ติดตาม และตรวจสอบการจัดทำ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และการจัดการเรียนการสอนในปีการศึกษาที่ผ่านมา คณะกรรมการประจำหลักสูตรพิจารณาแล้วมีความเห็นในการประชุมครั้งที่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8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22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พ.ย.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ร่วมกันว่า ระบบ กลไกการดำเนินงานนั้นมีความเหมาะสมสามารถติดตาม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ได้ครบถ้วน และรูปแบบในการจัดการเรียนการสอนของแต่ละวิชาก็ มีการปรับปรุงเปลี่ยนแปลงให้มีความหลากหลายอย่างต่อเนื่อง อย่างไรก็ตาม คณะกรรมการมีความเห็นให้เพิ่มเติมระบบกลไก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1. หลักสูตรควรมีการจัดทำแผนพัฒนาศักยภาพด้านการวิจัยให้กับผู้เรียน เพื่อเป็นการเสริมให้ผู้เรียนสามารถขับเคลื่อนกระบวนการเรียนและการทำวิทยานิพนธ์ของตนได้ดียิ่งขึ้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. หลักสูตรควรมีการจัดทำระบบการสะท้อนกลับความเห็นจากการพิจารณา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และข้อมูลต่าง ๆ ที่เกี่ยวกับการจัดการเรียนการสอนให้กับอาจารย์ผู้สอนแต่ละท่านได้รับทราบอย่างเป็นรูปธรรม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การปรับปรุงกระบวนการหลังการประเมินกระบวนการ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หลักสูตรมีการประชุมคณะกรรมการครั้งที่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7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เมื่อวันที่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19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มิ.ย.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และกำหนดแนวทางของกิจกรรมที่จะบรรจุไว้ในแผนพัฒนาศักยภาพด้านวิจัย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 การจัดกิจกรรมเสวนาวิชาการให้นิสิตได้เพิ่มมุมมองเกี่ยวกับงานวิจัย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 การส่งเสริมให้นิสิตเข้าร่วมการประชุมทางวิชาการระดับชาติและนานาชาติ (ดำเนินการต่อเนื่องตลอดทั้งปีการศึกษา)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 xml:space="preserve">    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.  การส่งเสริมหรือจัดกิจกรรมเกี่ยวกับการเขียนผลงานเพื่อตีพิมพ์ในวารสารทางวิชาการให้นิสิต (ดำเนินการแล้ว เมื่อวันที่ 8 มิถุนายน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1)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1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การส่งเสริมหรือจัดกิจกรรมเพิ่มพูนทักษะในการนำเสนอผลงานทางวิชาการและการจัดทำสื่อการนำเสนอ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ควบคุมหัวข้อวิทยานิพนธ์และการค้นคว้าอิสระในระดับบัณฑิตศึกษาให้สอดคล้องกับสาขาวิชาและความก้าวหน้าของศาสตร์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หลักสูตรให้ความสำคัญกับการจัดทำวิทยานิพนธ์และการค้นคว้าอิสระของนิสิตในทุกกระบวนการนับตั้งแต่การกำหนดหัวข้อไปจนถึงการสอบป้องกันวิทยานิพนธ์ ดังนั้น เพื่อให้หัวข้อในการทำวิทยานิพนธ์ และการค้นคว้าอิสระของนิสิต เป็นหัวข้อที่เกี่ยวข้องหรือสัมพันธ์กับสาขาวิชาทางรัฐศาสตร์ตามที่ระบุไว้ใน  มคอ.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2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หลักสูตรจึงกำหนดระบบกลไกในการควบคุมหัวข้อวิทยานิพนธ์และการค้นคว้าอิสระของนิสิตไว้ดังนี้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</w:p>
          <w:p w:rsidR="00C33373" w:rsidRPr="00FB21C5" w:rsidRDefault="00C33373" w:rsidP="00C33373">
            <w:pPr>
              <w:spacing w:after="0" w:line="240" w:lineRule="auto"/>
              <w:contextualSpacing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val="de-DE" w:eastAsia="zh-CN"/>
              </w:rPr>
              <w:t>ในการจัดการเรียนการสอนในวิชาวิทยานิพนธ์และการค้นคว้าอิสระ รวมทั้งวิชาอื่น ๆ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val="de-DE" w:eastAsia="zh-CN"/>
              </w:rPr>
              <w:t>ของหลักสูตรรัฐศาสตรมหาบัณฑิตต่างมุ่งให้หลักสูตรสามารถช่วยนิสิตในการพัฒนาหัวข้อวิทยานิพนธ์หรือการค้นคว้าอิสระให้สอดคล้องกับองค์ความรู้ใหม่ ๆ ในสาขาที่เกี่ยวข้อง มีความสามารถในการสร้างองค์ความรู้ไม่ว่าจะเป็นทางด้านการเมืองการปกครอง การบริหารรัฐกิจ ความสัมพันธ์ระหว่างประเทศ การปกครองท้องถิ่น และประชาคมอาเซียน ที่สอดคล้องการเปลี่ยนแปลงที่เกิดขึ้นในระดับท้องถิ่น ประเทศและโลก  คณาจารย์ผู้สอนต่างยึดถือหลักเกณฑ์สำคัญในการให้คำปรึกษาเกี่ยวกับหัวข้อวิทยานิพนธ์และการค้นคว้าอิสระ คือ หัวข้อที่นิสิตจะใช้ทำวิทยานิพนธ์ต้อง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เกี่ยวข้องหรือสัมพันธ์กับสาขาวิชาทางรัฐศาสตร์ มีความทันสมัยตามความก้าวหน้าของศาสตร์ มีความน่าสนใจและเป็นการสร้างความรู้ใหม่  โดยการกำหนดหัวข้อในการทำวิทยานิพนธ์/การค้นคว้าอิสระจะอยู่ภายใต้การกำกับดูแลของอาจารย์ที่ปรึกษาและความเห็นชอบของคณะ กรรมการประจำหลักสูตร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</w:p>
          <w:p w:rsidR="00C33373" w:rsidRPr="00FB21C5" w:rsidRDefault="00C33373" w:rsidP="00C33373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val="de-DE"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val="de-DE" w:eastAsia="zh-CN"/>
              </w:rPr>
              <w:t xml:space="preserve">       ทั้งนี้หลักสูตรเปิดโอกาสให้นิสิต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กำหนดหัวข้อที่จะทำวิทยานิพนธ์และการค้นคว้าอิสระ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val="de-DE" w:eastAsia="zh-CN"/>
              </w:rPr>
              <w:t>ได้อย่างเสรีภายใต้เงื่อนไขดังกล่าวข้างต้นซึ่งนิสิตจะทราบตั้งแต่การเรียนในภาคการศึกษาแรกแล้ว และในกระบวนการของการพัฒนาหัวข้อวิทยานิพนธ์/การค้นคว้าอิสระ ไปจนถึงการจัดทำโครงร่างวิทยานิพนธ์/การค้นคว้า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val="de-DE" w:eastAsia="zh-CN"/>
              </w:rPr>
              <w:lastRenderedPageBreak/>
              <w:t>อิสระนิสิตสามารถเสนอชื่ออาจารย์ที่ปรึกษาไปพร้อมกันด้วย ซึ่งอาจารย์ที่ปรึกษาจะเป็นกลไกที่สำคัญอีกส่วนหนึ่งที่ช่วยควบคุม กำกับ ดูแลให้หัวข้อวิทยานิพนธ์/การค้นคว้าอิสระเป็นไปตามหลักเกณฑ์ดังกล่าวข้างต้น</w:t>
            </w:r>
          </w:p>
          <w:p w:rsidR="00C33373" w:rsidRPr="00FB21C5" w:rsidRDefault="00C33373" w:rsidP="00C33373">
            <w:pP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val="de-DE"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val="de-DE" w:eastAsia="zh-CN"/>
              </w:rPr>
              <w:t xml:space="preserve">       นอกจากนี้ในการประชุมร่วมกันระหว่างคณะกรรมการหลักสูตรและนิสิต ซึ่งกำหนดจัดขึ้นเป็นประจำทุกปีการศึกษา คณะกรรมการยังได้มีการติดตามความก้าวหน้าในการเรียนและการจัดทำวิทยานิพนธ์ของนิสิตแต่ละคนด้วยทั้งการจัดการสัมมนาติดตามความก้าวหน้าอย่างเป็นทางการ และการติดตามอย่างไม่เป็นทางการจากการพูดคุยกับนิสิต ซึ่งในส่วนนี้เองจะทำให้ทราบถึงความคิด ความสนใจในหัวข้อการทำวิทยานิพนธ์ของนิสิต ซึ่งเป็นอีกโอกาสหนึ่งที่นิสิตจะได้รับการแนะนำจากคณะกรรมการหลักสูตรถึงความเหมาะสมของหัวข้อและความเชี่ยวชาญของคณาจารย์ในภาควิชา ซึ่งนิสิตจะเลือกไปปรึกษาหัวข้อวิทยานิพนธ์ได้ตรงกับความสนใจของตนเอง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lang w:val="de-DE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de-DE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จากระบบการดำเนินงาน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de-DE"/>
              </w:rPr>
              <w:t>ตามระบบกลไกดังกล่าว หัวข้อในการจัดทำวิทยานิพนธ์/การค้นคว้าอิสระของนิสิต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ที่ผ่านการสอบโครงร่างแล้วทั้งหมด เป็นหัวข้อที่เกี่ยวข้อง สอดคล้องกับสาขาวิชารัฐศาสตร์ และความก้าวหน้าของศาสตร์ และเป็นประเด็นที่มีความทันสมัยตามการเปลี่ยนแปลงของสังคม  และหลักสูตรได้ดำเนินการจัดโครงการสัมมนาติดตามความก้าวหน้าของนิสิตบัณฑิตศึกษาเพื่อติดตามความก้าวหน้าในการพัฒนาหัวข้อวิทยานิพนธ์ การสอบโครงร่างวิทยานิพนธ์ การทำวิทยานิพนธ์ และการเรียนของปีการศึกษา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ไปแล้วเมื่อวันที่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16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กรกฎาคม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และนิสิตที่จะต้องลงทะเบียนเรียนวิชาวิทยานิพนธ์ในปีการศึกษาหน้าทุกคนต่างก็ได้มีการเตรียมการที่จะเสนอหัวข้อวิทยานิพนธ์แล้ว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val="de-DE"/>
              </w:rPr>
            </w:pPr>
          </w:p>
          <w:p w:rsidR="00C33373" w:rsidRPr="00FB21C5" w:rsidRDefault="00C33373" w:rsidP="00C33373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val="de-DE"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val="de-DE" w:eastAsia="zh-CN"/>
              </w:rPr>
              <w:t>การประเมินกระบวนการ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de-DE"/>
              </w:rPr>
            </w:pP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de-DE"/>
              </w:rPr>
              <w:t xml:space="preserve">        จากผลการดำเนินงานตามระบบกลไกที่ประชุมคณะกรรมการหลักสูตร ในการประชุมครั้งที่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de-DE"/>
              </w:rPr>
              <w:t xml:space="preserve">  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เม.ย.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  <w:lang w:val="de-DE"/>
              </w:rPr>
              <w:t xml:space="preserve"> พิจารณาแล้วเห็นว่ายังเป็นระบบกลไกที่มีความเหมาะสม และ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de-DE"/>
              </w:rPr>
              <w:t>สามารถใช้ดำเนินการต่อไปได้ และเพื่อให้การ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การควบคุมหัวข้อวิทยานิพนธ์และการค้นคว้าอิสระให้สอดคล้องกับสาขาวิชาและความก้าวหน้าของศาสตร์เป็นไปอย่างมีประสิทธิภาพมากยิ่งขึ้น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  <w:lang w:val="de-DE"/>
              </w:rPr>
              <w:t xml:space="preserve"> คณะกรรมการได้มีการกำหนดหลักการในการดำเนินงานเพิ่มเติมดังนี้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val="de-DE" w:eastAsia="zh-CN"/>
              </w:rPr>
              <w:t xml:space="preserve">  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1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.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val="de-DE" w:eastAsia="zh-CN"/>
              </w:rPr>
              <w:t xml:space="preserve">การกระตุ้นให้นิสิตได้มีการกำหนดทิศทางหัวข้อวิทยานิพนธ์ตั้งแต่ชั้นปีที่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1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โดยเสนอให้นิสิตชั้นปีที่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1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ได้เข้าร่วมในโครงการสัมมนาติดตามความก้าวหน้าในการทำวิทยานิพนธ์ของนิสิตรุ่นพี่ ซึ่งหลักสูตรจะได้จัดขึ้น โดยกำหนดให้นิสิตต้องนำเสนอโครงร่าง ความคิด ความสนใจของหัวข้อที่จะทำวิทยานิพนธ์ เพื่อให้คณาจารย์ได้ร่วมกันให้ความเห็น ในขณะเดียวกัน นิสิตจะทราบถึงข้อมูลความเชี่ยวชาญ/ความสนใจของคณาจารย์ในภาควิชา เพื่อให้นิสิตใช้เป็นข้อมูลประกอบการตัดสินใจเลือกอาจารย์ที่ปรึกษาวิทยานิพนธ์ต่อไป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>2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ให้มีการติดตามความก้าวหน้าในการทำวิทยานิพนธ์ของนิสิตในทุกภาคการศึกษา</w:t>
            </w:r>
          </w:p>
          <w:p w:rsidR="00C33373" w:rsidRPr="00FB21C5" w:rsidRDefault="00C33373" w:rsidP="00FB5F0B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    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 3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.  ให้มีการจัดทำกระบวนการควบคุมหัวข้อวิทยานิพนธ์และการค้นคว้าอิสระที่เป็นลายลักษณ์อักษรเพื่อเป็นแนวทางในการดำเนินงาน</w:t>
            </w:r>
          </w:p>
          <w:p w:rsidR="00C33373" w:rsidRPr="00FB21C5" w:rsidRDefault="00C33373" w:rsidP="00C33373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lang w:eastAsia="zh-CN"/>
              </w:rPr>
            </w:pPr>
          </w:p>
          <w:p w:rsidR="00C33373" w:rsidRPr="00FB21C5" w:rsidRDefault="00C33373" w:rsidP="00C33373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u w:val="single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u w:val="single"/>
                <w:cs/>
                <w:lang w:eastAsia="zh-CN"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FB5F0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หลักสูตรจัดการสัมมนาติดตามความก้าวหน้าการทำวิทยานิพนธ์ของนิสิตระดับ</w:t>
            </w:r>
          </w:p>
          <w:p w:rsidR="00C33373" w:rsidRPr="00FB21C5" w:rsidRDefault="00C33373" w:rsidP="00C33373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บัณฑิตศึกษาเสร็จสิ้น เมื่อวันที่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16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กรกฏาคม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2561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และนิสิตชั้นปีที่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  <w:t xml:space="preserve">1 </w:t>
            </w: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มีการเสนอร่างหัวข้อวิทยานิพนธ์ พร้อมทั้งรับฟังคำแนะนำจากอาจารย์ ทำให้นิสิตมีความเข้าใจมากยิ่งขึ้นในการกำหนดหัวข้อวิทยานิพนธ์</w:t>
            </w:r>
          </w:p>
          <w:p w:rsidR="00C33373" w:rsidRPr="00FB21C5" w:rsidRDefault="00C33373" w:rsidP="00FB5F0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>มีการกำหนดกระบวนการในการควบคุมหัวข้อวิทยานิพนธ์เพื่อใช้เป็นแนวทางในการ</w:t>
            </w:r>
          </w:p>
          <w:p w:rsidR="00C33373" w:rsidRPr="00FB21C5" w:rsidRDefault="00C33373" w:rsidP="00C33373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 New" w:hAnsi="TH SarabunPSK" w:cs="TH SarabunPSK"/>
                <w:sz w:val="30"/>
                <w:szCs w:val="30"/>
                <w:cs/>
                <w:lang w:eastAsia="zh-CN"/>
              </w:rPr>
              <w:t xml:space="preserve">ดำเนินงานและแจ้งให้นิสิตรับทราบและถือเป็นแนวปฏิบัติ </w:t>
            </w:r>
          </w:p>
          <w:p w:rsidR="00C33373" w:rsidRPr="00FB21C5" w:rsidRDefault="00C33373" w:rsidP="00C33373">
            <w:pPr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0"/>
                <w:szCs w:val="30"/>
                <w:lang w:eastAsia="zh-CN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85"/>
              <w:gridCol w:w="4290"/>
            </w:tblGrid>
            <w:tr w:rsidR="00C33373" w:rsidRPr="00FB21C5" w:rsidTr="00C33373">
              <w:tc>
                <w:tcPr>
                  <w:tcW w:w="2376" w:type="pct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C33373" w:rsidRPr="00FB21C5" w:rsidRDefault="00C33373" w:rsidP="00C33373">
                  <w:pPr>
                    <w:tabs>
                      <w:tab w:val="left" w:pos="900"/>
                    </w:tabs>
                    <w:spacing w:after="120" w:line="228" w:lineRule="auto"/>
                    <w:ind w:firstLine="720"/>
                    <w:jc w:val="center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กระบวนการ</w:t>
                  </w:r>
                </w:p>
              </w:tc>
              <w:tc>
                <w:tcPr>
                  <w:tcW w:w="2624" w:type="pct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C33373" w:rsidRPr="00FB21C5" w:rsidRDefault="00C33373" w:rsidP="00C33373">
                  <w:pPr>
                    <w:tabs>
                      <w:tab w:val="left" w:pos="900"/>
                    </w:tabs>
                    <w:spacing w:after="120" w:line="228" w:lineRule="auto"/>
                    <w:ind w:firstLine="720"/>
                    <w:jc w:val="center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cs/>
                    </w:rPr>
                    <w:t>คำอธิบาย</w:t>
                  </w:r>
                </w:p>
              </w:tc>
            </w:tr>
            <w:tr w:rsidR="00C33373" w:rsidRPr="00FB21C5" w:rsidTr="00C33373">
              <w:trPr>
                <w:trHeight w:val="912"/>
              </w:trPr>
              <w:tc>
                <w:tcPr>
                  <w:tcW w:w="2376" w:type="pct"/>
                </w:tcPr>
                <w:p w:rsidR="00C33373" w:rsidRPr="00FB21C5" w:rsidRDefault="00C33373" w:rsidP="00FB5F0B">
                  <w:pPr>
                    <w:numPr>
                      <w:ilvl w:val="0"/>
                      <w:numId w:val="2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120" w:line="240" w:lineRule="auto"/>
                    <w:contextualSpacing/>
                    <w:jc w:val="both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นิสิตกำหนดความต้องการในศาสตร์ที่จะทำวิทยานิพนธ์</w:t>
                  </w:r>
                </w:p>
              </w:tc>
              <w:tc>
                <w:tcPr>
                  <w:tcW w:w="2624" w:type="pct"/>
                </w:tcPr>
                <w:p w:rsidR="00C33373" w:rsidRPr="00FB21C5" w:rsidRDefault="00C33373" w:rsidP="00C33373">
                  <w:pPr>
                    <w:tabs>
                      <w:tab w:val="left" w:pos="900"/>
                    </w:tabs>
                    <w:spacing w:after="120" w:line="228" w:lineRule="auto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 xml:space="preserve"> ในภาคเรียนที่ 1 ของปีการศึกษาที่ 1 นิสิตจะต้องกำหนดความสนใจในศาสตร์ที่จะทำวิทยานิพนธ์</w:t>
                  </w:r>
                </w:p>
              </w:tc>
            </w:tr>
            <w:tr w:rsidR="00C33373" w:rsidRPr="00FB21C5" w:rsidTr="00C33373">
              <w:trPr>
                <w:trHeight w:val="1949"/>
              </w:trPr>
              <w:tc>
                <w:tcPr>
                  <w:tcW w:w="2376" w:type="pct"/>
                </w:tcPr>
                <w:p w:rsidR="00C33373" w:rsidRPr="00FB21C5" w:rsidRDefault="00C33373" w:rsidP="00FB5F0B">
                  <w:pPr>
                    <w:numPr>
                      <w:ilvl w:val="0"/>
                      <w:numId w:val="2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120" w:line="240" w:lineRule="auto"/>
                    <w:contextualSpacing/>
                    <w:jc w:val="both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นิสิตเสนอชื่ออาจารย์ที่ปรึกษาและ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both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อาจารย์ที่ปรึกษาแนะนำแหล่งค้นคว้า</w:t>
                  </w:r>
                </w:p>
                <w:p w:rsidR="00C33373" w:rsidRPr="00FB21C5" w:rsidRDefault="00C33373" w:rsidP="00C33373">
                  <w:pPr>
                    <w:tabs>
                      <w:tab w:val="left" w:pos="900"/>
                    </w:tabs>
                    <w:spacing w:after="120" w:line="228" w:lineRule="auto"/>
                    <w:ind w:firstLine="720"/>
                    <w:rPr>
                      <w:rFonts w:ascii="TH SarabunPSK" w:eastAsia="Cordia New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2624" w:type="pct"/>
                </w:tcPr>
                <w:p w:rsidR="00C33373" w:rsidRPr="00FB21C5" w:rsidRDefault="00C33373" w:rsidP="00FB5F0B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601"/>
                    </w:tabs>
                    <w:spacing w:after="120" w:line="228" w:lineRule="auto"/>
                    <w:ind w:left="-6" w:firstLine="366"/>
                    <w:rPr>
                      <w:rFonts w:ascii="TH SarabunPSK" w:eastAsia="Cordia New" w:hAnsi="TH SarabunPSK" w:cs="TH SarabunPSK"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>กรรมการหลักสูตรให้คำปรึกษากับนิสิต ในการเลือกอาจารย์ที่ปรึกษาที่มีความเชี่ยวชาญ โดยพิจารณาจากคุณวุฒิและผลงานวิชาการ  ที่สอดคล้องกับศาสตร์ที่</w:t>
                  </w: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val="de-DE"/>
                    </w:rPr>
                    <w:t>นิสิต</w:t>
                  </w: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>สนใจ</w:t>
                  </w:r>
                </w:p>
                <w:p w:rsidR="00C33373" w:rsidRPr="00FB21C5" w:rsidRDefault="00C33373" w:rsidP="00FB5F0B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601"/>
                    </w:tabs>
                    <w:spacing w:after="120" w:line="228" w:lineRule="auto"/>
                    <w:ind w:left="-6" w:firstLine="366"/>
                    <w:jc w:val="thaiDistribute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>นิสิตติดต่ออาจารย์ที่ปรึกษา</w:t>
                  </w:r>
                </w:p>
              </w:tc>
            </w:tr>
            <w:tr w:rsidR="00C33373" w:rsidRPr="00FB21C5" w:rsidTr="00C33373">
              <w:tc>
                <w:tcPr>
                  <w:tcW w:w="2376" w:type="pct"/>
                  <w:tcBorders>
                    <w:bottom w:val="single" w:sz="4" w:space="0" w:color="auto"/>
                  </w:tcBorders>
                </w:tcPr>
                <w:p w:rsidR="00C33373" w:rsidRPr="00FB21C5" w:rsidRDefault="00C33373" w:rsidP="00FB5F0B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120" w:line="240" w:lineRule="auto"/>
                    <w:contextualSpacing/>
                    <w:jc w:val="both"/>
                    <w:rPr>
                      <w:rFonts w:ascii="TH SarabunPSK" w:eastAsia="Cordia New" w:hAnsi="TH SarabunPSK" w:cs="TH SarabunPSK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  <w:lang w:eastAsia="zh-CN"/>
                    </w:rPr>
                    <w:t>นิสิตจัดทำโครงร่างวิทยานิพนธ์</w:t>
                  </w:r>
                </w:p>
                <w:p w:rsidR="00C33373" w:rsidRPr="00FB21C5" w:rsidRDefault="00C33373" w:rsidP="00C33373">
                  <w:pPr>
                    <w:tabs>
                      <w:tab w:val="left" w:pos="900"/>
                    </w:tabs>
                    <w:spacing w:after="120" w:line="228" w:lineRule="auto"/>
                    <w:ind w:firstLine="720"/>
                    <w:rPr>
                      <w:rFonts w:ascii="TH SarabunPSK" w:eastAsia="Cordia New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2624" w:type="pct"/>
                  <w:tcBorders>
                    <w:bottom w:val="single" w:sz="4" w:space="0" w:color="auto"/>
                  </w:tcBorders>
                </w:tcPr>
                <w:p w:rsidR="00C33373" w:rsidRPr="00FB21C5" w:rsidRDefault="00C33373" w:rsidP="00FB5F0B">
                  <w:pPr>
                    <w:numPr>
                      <w:ilvl w:val="0"/>
                      <w:numId w:val="2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0"/>
                    </w:tabs>
                    <w:spacing w:after="120" w:line="228" w:lineRule="auto"/>
                    <w:ind w:firstLine="360"/>
                    <w:rPr>
                      <w:rFonts w:ascii="TH SarabunPSK" w:eastAsia="Cordia New" w:hAnsi="TH SarabunPSK" w:cs="TH SarabunPSK"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>นิสิตค้นคว้าเอกสารงานวิจัย</w:t>
                  </w:r>
                </w:p>
                <w:p w:rsidR="00C33373" w:rsidRPr="00FB21C5" w:rsidRDefault="00C33373" w:rsidP="00FB5F0B">
                  <w:pPr>
                    <w:numPr>
                      <w:ilvl w:val="0"/>
                      <w:numId w:val="2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0"/>
                    </w:tabs>
                    <w:spacing w:after="120" w:line="228" w:lineRule="auto"/>
                    <w:ind w:firstLine="360"/>
                    <w:rPr>
                      <w:rFonts w:ascii="TH SarabunPSK" w:eastAsia="Cordia New" w:hAnsi="TH SarabunPSK" w:cs="TH SarabunPSK"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>นิสิตศึกษาทบทวนเอกสารงานวิจัย</w:t>
                  </w:r>
                </w:p>
                <w:p w:rsidR="00C33373" w:rsidRPr="00FB21C5" w:rsidRDefault="00C33373" w:rsidP="00FB5F0B">
                  <w:pPr>
                    <w:numPr>
                      <w:ilvl w:val="0"/>
                      <w:numId w:val="2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0"/>
                    </w:tabs>
                    <w:spacing w:after="120" w:line="228" w:lineRule="auto"/>
                    <w:ind w:firstLine="360"/>
                    <w:rPr>
                      <w:rFonts w:ascii="TH SarabunPSK" w:eastAsia="Cordia New" w:hAnsi="TH SarabunPSK" w:cs="TH SarabunPSK"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 xml:space="preserve">นิสิตติดต่อขอคำปรึกษาจากนักวิชาการที่เชี่ยวชาญทั้งในและต่างประเทศ ซึ่งสามารถเป็นอาจารย์ที่ปรึกษาวิทยานิพนธ์ได้ เมื่อต้องการศึกษาและค้นคว้าในหัวเรื่องดังกล่าว </w:t>
                  </w:r>
                </w:p>
                <w:p w:rsidR="00C33373" w:rsidRPr="00FB21C5" w:rsidRDefault="00C33373" w:rsidP="00FB5F0B">
                  <w:pPr>
                    <w:numPr>
                      <w:ilvl w:val="0"/>
                      <w:numId w:val="2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0"/>
                    </w:tabs>
                    <w:spacing w:after="120" w:line="228" w:lineRule="auto"/>
                    <w:ind w:firstLine="360"/>
                    <w:rPr>
                      <w:rFonts w:ascii="TH SarabunPSK" w:eastAsia="Cordia New" w:hAnsi="TH SarabunPSK" w:cs="TH SarabunPSK"/>
                      <w:sz w:val="30"/>
                      <w:szCs w:val="30"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>นิสิตกำหนดหัวข้อวิทยานิพนธ์และการค้นคว้าอิสระ  ให้สอดคล้องกับสาขาวิชาและความก้าวหน้าของศาสตร์</w:t>
                  </w:r>
                </w:p>
                <w:p w:rsidR="00C33373" w:rsidRPr="00FB21C5" w:rsidRDefault="00C33373" w:rsidP="00FB5F0B">
                  <w:pPr>
                    <w:numPr>
                      <w:ilvl w:val="0"/>
                      <w:numId w:val="2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tabs>
                      <w:tab w:val="left" w:pos="0"/>
                    </w:tabs>
                    <w:spacing w:after="120" w:line="228" w:lineRule="auto"/>
                    <w:ind w:firstLine="360"/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</w:pPr>
                  <w:r w:rsidRPr="00FB21C5">
                    <w:rPr>
                      <w:rFonts w:ascii="TH SarabunPSK" w:eastAsia="Cordia New" w:hAnsi="TH SarabunPSK" w:cs="TH SarabunPSK"/>
                      <w:sz w:val="30"/>
                      <w:szCs w:val="30"/>
                      <w:cs/>
                    </w:rPr>
                    <w:t>อาจารย์ที่ปรึกษาชี้แนะแหล่งทุนสนับสนุนการทำวิทยานิพนธ์</w:t>
                  </w:r>
                </w:p>
                <w:p w:rsidR="00C33373" w:rsidRPr="00FB21C5" w:rsidRDefault="00C33373" w:rsidP="00C33373">
                  <w:pPr>
                    <w:tabs>
                      <w:tab w:val="left" w:pos="900"/>
                    </w:tabs>
                    <w:spacing w:after="120" w:line="228" w:lineRule="auto"/>
                    <w:ind w:firstLine="720"/>
                    <w:rPr>
                      <w:rFonts w:ascii="TH SarabunPSK" w:eastAsia="Cordia New" w:hAnsi="TH SarabunPSK" w:cs="TH SarabunPSK"/>
                      <w:b/>
                      <w:bCs/>
                      <w:sz w:val="30"/>
                      <w:szCs w:val="30"/>
                    </w:rPr>
                  </w:pPr>
                </w:p>
              </w:tc>
            </w:tr>
          </w:tbl>
          <w:p w:rsidR="00C33373" w:rsidRPr="00FB21C5" w:rsidRDefault="00C33373" w:rsidP="00C33373">
            <w:pPr>
              <w:tabs>
                <w:tab w:val="left" w:pos="900"/>
              </w:tabs>
              <w:spacing w:after="120" w:line="228" w:lineRule="auto"/>
              <w:ind w:left="360"/>
              <w:jc w:val="thaiDistribute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การแต่งตั้งอาจารย์ที่ปรึกษาวิทยานิพนธ์และการค้นคว้าอิสระในระดับบัณฑิตศึกษา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 xml:space="preserve">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เพื่อให้นิสิตมีอาจารย์ที่ปรึกษาวิทยานิพนธ์/การค้นคว้าอิสระ ที่มีความเชี่ยวชาญสอดคล้อง และสัมพันธ์กับหัวข้อวิทยานิพนธ์ และให้นิสิตได้รับโอกาสในการพัฒนาตนเองอย่างเต็มที่ หลักสูตรใช่ระบบกลไก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ของมหาวิทยาลัยและคณะ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ในการดำเนินงานดังนี้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ในการแต่งตั้งอาจารย์ที่ปรึกษาวิทยานิพนธ์และการค้นคว้าอิสระ หลักสูตรคำนึงถึงความเหมาะสม ความเชี่ยวชาญของอาจารย์กับหัวข้อวิทยานิพนธ์/การค้นคว้าอิสระของนิสิต เพื่อให้อาจารย์สามารถให้คำแนะนำปรึกษา กำกับดูแลการทำวิทยานิพนธ์/การค้นคว้าอิสระของนิสิตได้ในทุกขั้นตอนนับตั้งแต่การพัฒนาหัวข้อ การสอบโครงร่าง การหาแหล่งสนับสนุนทุนการวิจัย การประสานขอคำแนะนำจากผู้เชี่ยวชาญเพิ่มเติม ไปจนถึงการแนะนำกรรมการสอบ การสอบป้องกัน การนำเสนอผลงานในเวทีการประชุมวิชาการระดับชาติ และการเผยแพร่ผลงานในรูปแบบต่าง ๆ กระทั่งสำเร็จการศึกษา โดยคณะกรรมการหลักสูตรจะทำหน้าที่ในการให้คำปรึกษา แนะนำเกี่ยวกับความเชี่ยวชาญของคณาจารย์ เพื่อเป็นข้อมูลแก่นิสิตในการตัดสินใจเลือกอาจารย์ที่ปรึกษา ที่จะตรงกับหัวข้อวิทยานิพนธ์/การค้นคว้าอิสระของตน ผ่านทางหลายช่องทาง ได้แก่ การประชุมนิสิตประจำภาคการศึกษา การสัมมนาติดตามความก้าวหน้าในการทำวิทยานิพนธ์ของนิสิตระดับบัณฑิตศึกษา และการให้คำปรึกษาเป็นรายบุคคล  ส่วนกระบวนการในการแต่งตั้งนั้น ดำเนินการตามขั้นตอนของมหาวิทยาลัย โดยมีงานบัณฑิตศึกษาของคณะเป็นผู้ดูแล อำนวยความสะดวกในการดำเนินการดังนี้  ภายหลังจากที่นิสิตได้ทาบทามอาจารย์ที่ปรึกษาซึ่งมีความรู้ความเชี่ยวชาญสอดคล้องกับหัวข้อของนิสิตและอาจารย์ได้ตอบรับแล้ว นิสิตยื่นเรื่องที่งานบัณฑิตศึกษาของคณะเพื่อเสนอขอแต่งตั้งอาจารย์ที่ปรึกษาไปยังบัณฑิตวิทยาลัย ผ่านประธานหลักสูตร หัวหน้าภาควิชา และคณบดีเพื่อเข้าสู่กระบวนการในการแต่งตั้งตามขั้นตอนของมหาวิทยาลัยต่อไป ทั้งนี้จะได้มีการแจ้งให้คณาจารย์ในภาควิชาได้รับทราบในการประชุมภาควิชาด้วย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จากการดำเนินการในปีการศึกษา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นิสิตชั้นปีที่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ทุกคนได้รับการแต่งตั้งอาจารย์ที่ปรึกษาที่มีคุณสมบัติตรงตามหลักเกณฑ์คือเป็นอาจารย์ประจำที่มีคุณวุฒิปริญญาเอกหรือดำรงตำแหน่งทางวิชาการไม่ต่ำกว่ารองศาสตราจารย์ในสาขาวิชานั้นหรือสาขาวิชาที่สัมพันธ์กัน และมีประสบการณ์ในการทำวิจัยที่ไม่ใช่ส่วนหนึ่งของการศึกษาเพื่อรับปริญญา  และเป็นผู้ที่มีความรู้ ความเชี่ยวชาญสอดคล้องกับหัวข้อวิทยานิพนธ์/การค้นคว้าอิสระของนิสิต  โดยในปีการศึกษา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มีนิสิตที่ผ่านกระบวนการทำวิทยานิพนธ์พร้อมทั้งการเผยแพร่ผลงานแล้ว แต่ยังไม่ผ่านเงื่อนไขภาษาอังกฤษ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ราย และนิสิตได้รับทุนสนับสนุนการวิจัยจาก วช.จำนวน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ราย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จากผลการดำเนินงานตามระบบกลไกข้างต้น คณะกรรมการหลักสูตรมีความเห็นในการประชุมครั้งที่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เมื่อวันที่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เม.ย.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ว่าระบบกลไกดังกล่าวมีความเหมาะสม ทำให้หลักสูตรสามารถให้ความช่วยเหลือนิสิตในการแต่งตั้งอาจารย์ที่ปรึกษาที่มีความเชี่ยวชาญ สอดคล้องกับหัวข้อวิทยานิพนธ์ของนิสิต สามารถดูแลให้คำปรึกษา ให้ความช่วยเหลือ และสนับสนุนให้นิสิตได้มีโอกาสในการเรียนรู้และพัฒนาตนเองได้อย่างเต็มที่ในกระบวนการของการทำวิทยานิพนธ์ได้เป็นอย่างดี 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  แต่อย่างไรก็ตามในกระบวนการของการให้คำปรึกษาของคณะกรรมการหลักสูตรเพื่อให้ข้อมูลแก่นิสิตในการเลือกและแต่งตั้งอาจารย์ที่ปรึกษาวิทยานิพนธ์ที่มีความเชี่ยวชาญสอดคล้องกับหัวข้อวิทยานิพนธ์นั้น กรรมการหลักสูตรยังขาดความคล่องตัวในแง่ที่ยังขาดข้อมูลที่มีการรวบรวมอย่างครบถ้วน เป็นทางการและเป็นปัจจุบัน ทั้งยังขาดแหล่งข้อมูลที่จะให้นิสิตสามารถเข้าถึงได้โดยง่าย ดังนั้นคณะกรรมการจึงมีมติให้มีการรวบรวมจัดทำเป็นฐานข้อมูลความเชี่ยวชาญ ความสนใจและประสบการณ์ของอาจารย์ประจำของภาควิชาที่มีคุณสมบัติสามารถเป็นอาจารย์ที่ปรึกษาวิทยานิพนธ์ได้ ให้สำหรับนิสิตในการเลือกอาจารย์ที่ปรึกษาวิทยานิพนธ์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หลักสูตรได้มีการจัดทำข้อมูลความเชี่ยวชาญ ความสนใจและประสบการณ์ของอาจารย์ประจำของภาควิชาที่มีคุณสมบัติสามารถเป็นอาจารย์ที่ปรึกษาวิทยานิพนธ์ได้ รวมถึงจำนวนนิสิตที่อยู่ในการดูแล และช่องทางในการติดต่อสื่อสารกับอาจารย์ แจ้งให้นิสิตได้รับทราบเพื่อประกอบการพิจารณาการเลือกอาจารย์ที่ปรึกษาวิทยานิพนธ์  และส่วนหนึ่งนิสิตสามารถพิจารณาจากแบบประวัติ (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CV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ของอาจารย์ จากเว็บไซต์ของคณะสังคมศาสตร์ในส่วนของภาควิชา ซึ่งปัจจุบันนิสิตได้รับทราบข้อมูลเหล่านี้แล้วและมีอาจารย์ที่นิสิตสนใจที่จะขอคำปรึกษาในการทำวิทยานิพนธ์บ้างแล้ว ส่วนนิสิตที่มีการแต่งตั้งอาจารย์ที่ปรึกษาแล้วก็อยู่ระหว่างการทำงานร่วมกันในกระบวนการของการทำวิทยานิพนธ์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การช่วยเหลือ กำกับ ติดตาม ในการทำวิทยานิพนธ์และการค้นคว้าอิสระและการตีพิมพ์ผลงานในระดับบัณฑิตศึกษา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เพื่อให้การจัดทำวิทยานิพนธ์/การค้นคว้าอิสระของนิสิตเป็นไปตามกระบวนการ ขั้นตอนในการจัดทำวิทยานิพนธ์/การค้นคว้าอิสระ และแล้วเสร็จตามกรอบระยะเวลาของหลักสูตร หลักสูตรดำเนินการร่วมกันระหว่างกลไกหลักคืออาจารย์ที่ปรึกษา และกลไกเสริมคือหลักสูตร ภาควิชา และคณะ 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อาจารย์ที่ปรึกษาวิทยานิพนธ์จะทำหน้าที่ในการให้ความช่วยเหลือ ให้คำแนะนำ กำกับ ติดตามการทำวิทยานิพนธ์ของนิสิตในการดูแลเป็นรายบุคคลให้ดำเนินงานเป็นไปตามขั้นตอนของบัณฑิตวิทยาลัยนับตั้งแต่การจัดทำและการสอบโครงร่างวิทยานิพนธ์ การจัดทำวิทยานิพนธ์ การสอบป้องกันวิทยานิพนธ์  รวมไปถึงการให้คำแนะนำถึงแหล่งข้อมูลที่นิสิตจะสามารถไปนำเสนองานและตีพิมพ์เผยแพร่ผลงานได้ไ ไม่ว่าจะเป็นการประชุม สัมมนาทางวิชาการ หรือวารสารทางวิชาการต่างๆ  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อาจารย์ที่ปรึกษาจะเป็นผู้กำหนดแผนการดำเนินงานสำหรับขั้นตอนต่าง ๆ ร่วม กับนิสิต โดยอาจารย์ที่ปรึกษาและหลักสูตรจะให้ความสำคัญกับเรื่องของคุณภาพวิทยานิพนธ์/การค้นคว้าอิสระเป็นสำคัญ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ในส่วนของหลักสูตรนั้นจะทำหน้าที่เป็นผู้อำนวยความสะดวกในการทำงานร่วมกันระหว่างอาจารย์ที่ปรึกษาและนิสิต  หลักสูตรจะมีการ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>ติดตามสอบถามความก้าวหน้า ตลอดจนปัญหาอุปสรรคต่าง ๆ ในการดำเนินการจากอาจารย์ที่ปรึกษาเพื่อเป็นการติดตามความ ก้าวหน้าอย่างต่อเนื่อง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ในส่วนของภาควิชาและคณะเป็นกลไกที่ทำหน้าที่ในการอำนวยความสะดวกในการประสานงานระหว่างนิสิต อาจารย์ที่ปรึกษากับบัณฑิตวิทยาลัย เพื่อให้การดำเนิน การต่าง ๆ เป็นไปตามระเบียบขั้นตอนของมหาวิทยาลัย และสนับสนุนเรื่องการส่งข้อมูลข่าวสารที่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เกี่ยวกับการจัดอบรมจริยธรรมในมนุษย์ การจัดประชุมวิชาการที่นิสิตสามารถไปนำเสนอผลงานและตีพิมพ์เผยแพร่ผลงานได้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>กระบวนการและขั้นตอนในการศึกษาของนิสิตระดับบัณฑิตศึกษาตามระเบียบข้อบังคับของมหาวิทยาลัย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noProof/>
                <w:color w:val="000000"/>
                <w:sz w:val="30"/>
                <w:szCs w:val="30"/>
                <w:bdr w:val="nil"/>
              </w:rPr>
              <w:drawing>
                <wp:inline distT="0" distB="0" distL="0" distR="0">
                  <wp:extent cx="5102860" cy="5670550"/>
                  <wp:effectExtent l="0" t="0" r="254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6" t="11345" r="35107" b="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860" cy="567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="00ED5570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จากการดำเนินการตามระบบกลไกข้างต้น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ในปีการศึกษา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ปัจจุบันหลักสูตรมีนิสิตที่ผ่านกระบวนการทำวิทยานิพนธ์ตามระเบียบขั้นตอนของมหาวิทยาลัย ซึ่งรวมทั้งการตีพิมพ์เผยแพร่ผลงานแล้วจำนวน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ราย แต่ยังไม่สำเร็จการศึกษาเนื่องจากยังไม่ผ่านเงื่อนไขการสอบภาษา อังกฤษ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035"/>
              </w:tabs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คณะกรรมการหลักสูตรพิจารณาผลการดำเนินงานในส่วนของการช่วยเหลือ กำกับ ติดตาม ในการทำวิทยานิพนธ์และการค้นคว้าอิสระและการตีพิมพ์ผลงานในระดับบัณฑิตศึกษาในการประชุมครั้งที่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เมื่อวันที่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เม.ย.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แล้วมีความเห็นดังนี้  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กำหนดให้มีการนำคู่มือในการพบอาจารย์ที่ปรึกษามาใช้เป็นเครื่องมือในการติดตามความ ก้าวหน้าในการทำวิทยานิพนธ์ของนิสิตอย่างจริงจัง ซึ่งคู่มือนี้จะช่วยให้ทั้งนิสิตและอาจารย์ได้ทราบถึงข้อมูลการให้คำปรึกษาในแต่ละครั้ง ได้ทราบถึงความถี่ในการเข้าพบอาจารย์ที่ปรึกษาของนิสิต และได้เห็นพัฒนาการและวิธีในการทำงานรวมกันของอาจารย์และนิสิต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    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หลักสูตรควรที่จะมีบทบาทเพิ่มขึ้นในการกระตุ้นให้นิสิตมีความกระตือรือร้นในการทำวิทยานิพนธ์ โดยมีระบบในการติดตามความก้าวหน้าในการทำวิทยานิพนธ์/การค้นคว้าอิสระ ซึ่งคณะกรรมการมีมติให้จัดโครงการสัมมนาติดตามความก้าวหน้าในการทำวิทยานิพนธ์ของนิสิตระดับบัณฑิตศึกษา เป็นประจำในทุกภาคการศึกษา ซึ่งนอกจากจะเป็นการกระตุ้นให้นิสิตตระหนักถึงการทำวิทยานิพนธ์ให้แล้วเสร็จตามกรอบระยะเวลาแล้ว ยังทำให้ได้ทราบถึงปัญหาอุปสรรคในการทำวิทยานิพนธ์ของนิสิตแต่ละคนด้วย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ปัญหาหนึ่งที่พบว่าเป็นอุปสรรคที่สำคัญในการเขียนงานวิทยานิพนธ์ของนิสิต รวมไปถึงการเผยแพร่ผลงานของนิสิต คือ การเขียนงานทางวิชาการ ดังนั้น จึงเห็นควรให้มีการจัดอบรมเพื่อเพิ่มความรู้เรื่องการเขียนงานทางวิชาการและสร้างความมั่นใจในการผลิตผลงานให้แก่นิสิต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ED557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มีการนำคู่มือในการพบอาจารย์ที่ปรึกษามาใช้เป็นเครื่องมือในการติดตามความก้าวหน้าในการ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ทำวิทยานิพนธ์ของนิสิต </w:t>
            </w:r>
          </w:p>
          <w:p w:rsidR="00C33373" w:rsidRPr="00FB21C5" w:rsidRDefault="00C33373" w:rsidP="00ED557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มีการจัดโครงการสัมมนาติดตามความก้าวหน้าในการทำวิทยานิพนธ์ของนิสิต ประจำภาคเรียน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ไปแล้วเมื่อวันที่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16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กรกฎาคม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และครั้งต่อไปซึ่งเป็นของภาคเรียนที่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จะจัดขึ้นประมาณเดือนเมษายน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</w:p>
          <w:p w:rsidR="00C33373" w:rsidRPr="00FB21C5" w:rsidRDefault="00C33373" w:rsidP="00ED557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มีการจัดอบรมการเขียนบทความทางวิชาการให้กับนิสิตไปแล้วเมื่อวันที่ 8 มิถุนายน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1</w:t>
            </w:r>
          </w:p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ซึ่งคณะกรรมการเห็นว่าการดำเนินการเหล่านี้ช่วยให้นิสิตสามารถทำวิทยานิพนธ์และการค้นคว้าอิสระและตีพิมพ์ผลงานในระดับบัณฑิตศึกษา ได้ตามกรอบเวลา และเงื่อนไขของมหาวิทยาลัยกำหนด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</w:p>
        </w:tc>
      </w:tr>
      <w:tr w:rsidR="00C33373" w:rsidRPr="00FB21C5" w:rsidTr="00C33373">
        <w:trPr>
          <w:trHeight w:val="509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>ผลประเมินตนเอง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SAR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4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=    </w:t>
            </w:r>
            <w:r w:rsidR="00ED5570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3.00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  คะแนน</w:t>
            </w:r>
          </w:p>
        </w:tc>
      </w:tr>
      <w:tr w:rsidR="00C33373" w:rsidRPr="00FB21C5" w:rsidTr="00C33373">
        <w:trPr>
          <w:trHeight w:val="509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ผลประเมินตนเอง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CAR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4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ED557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  </w:t>
            </w:r>
            <w:r w:rsidR="00ED5570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2.00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  คะแนน</w:t>
            </w:r>
          </w:p>
        </w:tc>
      </w:tr>
      <w:tr w:rsidR="00C33373" w:rsidRPr="00FB21C5" w:rsidTr="00C33373">
        <w:trPr>
          <w:trHeight w:val="509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621FB" w:rsidRPr="00FB21C5" w:rsidRDefault="005621FB" w:rsidP="005621F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ข้อเสนอแนะจากคณะกรรมการ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</w:p>
        </w:tc>
        <w:tc>
          <w:tcPr>
            <w:tcW w:w="4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</w:p>
          <w:p w:rsidR="00C33373" w:rsidRPr="00FB21C5" w:rsidRDefault="005621FB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-</w:t>
            </w:r>
          </w:p>
        </w:tc>
      </w:tr>
      <w:tr w:rsidR="00C33373" w:rsidRPr="00FB21C5" w:rsidTr="00C33373">
        <w:trPr>
          <w:trHeight w:val="1032"/>
        </w:trPr>
        <w:tc>
          <w:tcPr>
            <w:tcW w:w="9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 xml:space="preserve">ตัวบ่งชี้ที่ 5.3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การประเมินผู้เรียน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</w:p>
        </w:tc>
        <w:tc>
          <w:tcPr>
            <w:tcW w:w="40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การประเมินผลการเรียนรู้ตามกรอบมาตรฐานคุณวุฒิระดับอุดมศึกษา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ในการประเมินผลการเรียนรู้ตามกรอบมาตรฐานคุณวุฒิระดับอุดมศึกษา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หลักสูตรใช้ระบบกลไกดังนี้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หลักสูตรรัฐศาสตมหาบัณฑิตมีการกำหนดระบบและกลไกให้อาจารย์ผู้สอนจัดทำ มคอ.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3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และ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 xml:space="preserve">4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</w:rPr>
              <w:t xml:space="preserve">ในทุกวิชาที่เปิดสอนในแต่ละภาคการศึกษา โดยให้มีรายละเอียดการประเมินผลการเรียนรู้ตามกรอบมาตรฐานคุณวุฒิฯ (หมวดที่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 xml:space="preserve">4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</w:rPr>
              <w:t>การพัฒนาผลการเรียนรู้ของนิสิต) ที่สอดคล้องตามวัตถุประสงค์รายวิช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า ซึ่งอาจารย์ผู้สอนอธิบายถึงวิธีการสอนที่จะใช้ในรายวิชาเพื่อพัฒนาความรู้หรือทักษะที่รายวิชามุ่งหวังที่จะพัฒนานักศึกษา และวิธีการที่จะใช้วัดและประเมินผลการเรียนรู้ของนักศึกษาในแต่ละด้าน รวมทั้งน้ำหนักในการประเมินที่มีความสอดคล้องกับการกระจายความรับผิดชอบรายวิชา อาจารย์ผู้สอนส่ง มคอ.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3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และ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 xml:space="preserve">4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</w:rPr>
              <w:t>ให้คณะกรรมการประจำหลักสูตรพิจารณาสาระ ได้แก่ ความสอดคล้องระหว่างการประเมินผลการเรียนรู้กับการกระจายความรับผิดชอบรายวิชาตาม มคอ.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 xml:space="preserve">2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rtl/>
                <w:cs/>
              </w:rPr>
              <w:t>(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lang w:bidi="ar-SA"/>
              </w:rPr>
              <w:t>curriculum mapping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>)  วิธีการ/กลยุทธ์การสอน วิธีการวัดและประเมินผลการเรียนรู้ การให้น้ำหนักในการประเมินผลการเรียนรู้ และการปรับปรุง/พัฒนารายวิชา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>จัดทำปฏิทินการปฏิบัติงานกำหนดการส่งงานต่าง ๆ ประกอบด้วยประมวลรายวิชา มคอ. 3 มคอ. 4 เอกสารประกอบการวัดและประเมินผลการเรียนรู้ของผู้เรียนที่สอดคล้องกับ มคอ. 2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>ประชุมอาจารย์ประจำหลักสูตรร่วมกับภาควิชารัฐศาสตร์และรัฐประศาสนศาสตร์ เพื่อกำกับ ติดตาม การจัดการเรียนการสอนรายวิชาตามที่ระบุไว้ใน มคอ. 3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>อาจารย์ผู้สอนประเมินผลการเรียนตามเกณฑ์ที่กำหนดไว้ใน มคอ. 3 และรายงานผลการดำเนินงานตามแบบ มคอ. 5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>นิสิตในรายวิชาประเมินอาจารย์ผู้สอนและสิ่งสนับสนุนการสอน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 xml:space="preserve">ประธานหลักสูตรหรือหัวหน้าภาควิชารับทราบ/พิจารณาผลการเรียน 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>ประธานหลักสูตรและ/หรือหัวหน้าภาครับทราบผลการเรียน และอาจารย์ผู้สอนรับทราบผลการประเมินอาจารย์ผู้สอนและสิ่งสนับสนุนการสอนซึ่งดำเนินการประเมินโดยงานพัฒนาคุณภาพการศึกษาของคณะ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>กรรมการหลักสูตรให้ความเห็นชอบผลการดำเนินการจัดการเรียนการสอนรายวิชาตามแบบ มคอ. 5 และมีข้อเสนอแนะเพื่อการพัฒนาปรับปรุง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>จัดทำผลการดำเนินงานหลักสูตรตามแบบ มคอ .7 เพื่อประเมินหลักสูตร</w:t>
            </w:r>
          </w:p>
          <w:p w:rsidR="00C33373" w:rsidRPr="00FB21C5" w:rsidRDefault="00C33373" w:rsidP="00FB5F0B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firstLine="360"/>
              <w:contextualSpacing/>
              <w:jc w:val="thaiDistribute"/>
              <w:rPr>
                <w:rFonts w:ascii="TH SarabunPSK" w:eastAsia="Sarabun" w:hAnsi="TH SarabunPSK" w:cs="TH SarabunPSK"/>
                <w:color w:val="000000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Sarabun" w:hAnsi="TH SarabunPSK" w:cs="TH SarabunPSK"/>
                <w:color w:val="000000"/>
                <w:sz w:val="30"/>
                <w:szCs w:val="30"/>
                <w:cs/>
                <w:lang w:eastAsia="zh-CN"/>
              </w:rPr>
              <w:t xml:space="preserve">ที่ประชุมคณะกรรมการหลักสูตรมีมติให้ความเห็นชอบผลการดำเนินงานหลักสูตรตามแบบ มคอ. 7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     หลักสูตรมีการตรวจสอบการประเมินผลการเรียนรู้ของนิสิต โดยพิจารณาจากผลการเรียนรู้ของ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de-DE"/>
              </w:rPr>
              <w:t>นิสิต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โดยใช้การประเมินตามสภาพจริงจากเครื่องมือ และวิธีการประเมินที่มีความหลากหลาย เช่น การสังเกตพฤติกรรมในการเรียน การปฏิบัติ การสอบปฏิบัติ การสอบย่อย การมอบหมายงาน การสอบกลางภาค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และปลายภาคเรียน การประเมินผลการเรียนรู้จากกิจกรรมที่เกี่ยวข้องกับงานวิจัย การบริการวิชาการ และการทำนุบำรุงศิลปวัฒนธรรม เป็นต้น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ซึ่งมีรายละเอียดดังตารางต่อไปนี้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การประเมินผลการเรียนรู้ตามกรอบมาตรฐานคุณวุฒิระดับอุดมศึกษาแห่งชาติตามที่กำหนดไว้ใน มคอ.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t xml:space="preserve">2 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rtl/>
                <w:cs/>
              </w:rPr>
              <w:t>มีดังนี้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</w:p>
          <w:tbl>
            <w:tblPr>
              <w:tblW w:w="81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08"/>
              <w:gridCol w:w="3613"/>
            </w:tblGrid>
            <w:tr w:rsidR="00C33373" w:rsidRPr="00FB21C5" w:rsidTr="00D638D3">
              <w:trPr>
                <w:tblHeader/>
              </w:trPr>
              <w:tc>
                <w:tcPr>
                  <w:tcW w:w="4508" w:type="dxa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ผลการเรียนรู้ตามกรอบมาตรฐาน</w:t>
                  </w:r>
                </w:p>
              </w:tc>
              <w:tc>
                <w:tcPr>
                  <w:tcW w:w="3613" w:type="dxa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center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cs/>
                    </w:rPr>
                    <w:t>กลยุทธ์การประเมินผลการเรียนรู้ในแต่ละด้าน</w:t>
                  </w:r>
                </w:p>
              </w:tc>
            </w:tr>
            <w:tr w:rsidR="00C33373" w:rsidRPr="00FB21C5" w:rsidTr="00D638D3">
              <w:tc>
                <w:tcPr>
                  <w:tcW w:w="4508" w:type="dxa"/>
                  <w:shd w:val="clear" w:color="auto" w:fill="auto"/>
                </w:tcPr>
                <w:p w:rsidR="00C33373" w:rsidRPr="00FB21C5" w:rsidRDefault="00C33373" w:rsidP="00FB5F0B">
                  <w:pPr>
                    <w:numPr>
                      <w:ilvl w:val="0"/>
                      <w:numId w:val="3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120" w:line="240" w:lineRule="auto"/>
                    <w:contextualSpacing/>
                    <w:jc w:val="thaiDistribute"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cs/>
                      <w:lang w:eastAsia="zh-CN"/>
                    </w:rPr>
                    <w:t>ด้านคุณธรรมจริยธรรม</w:t>
                  </w:r>
                </w:p>
                <w:p w:rsidR="00C33373" w:rsidRPr="00FB21C5" w:rsidRDefault="00C33373" w:rsidP="00C33373">
                  <w:pPr>
                    <w:spacing w:after="0" w:line="240" w:lineRule="auto"/>
                    <w:ind w:left="7" w:firstLine="283"/>
                    <w:contextualSpacing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(1) เคารพในระเบียบและกฎเกณฑ์ขององค์กรและสังคม   </w:t>
                  </w:r>
                </w:p>
                <w:p w:rsidR="00C33373" w:rsidRPr="00FB21C5" w:rsidRDefault="00C33373" w:rsidP="00C33373">
                  <w:pPr>
                    <w:spacing w:after="0" w:line="240" w:lineRule="auto"/>
                    <w:ind w:left="7" w:firstLine="283"/>
                    <w:contextualSpacing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(2) มีภาวะผู้นําในการส่งเสริมให้มีการปฏิบัติตามหลักคุณธรรมและจริยธรรมในสภาพแวดล้อม  การทํางานและชุมชน    </w:t>
                  </w:r>
                </w:p>
                <w:p w:rsidR="00C33373" w:rsidRPr="00FB21C5" w:rsidRDefault="00C33373" w:rsidP="00C33373">
                  <w:pPr>
                    <w:spacing w:after="0" w:line="240" w:lineRule="auto"/>
                    <w:ind w:left="7" w:firstLine="283"/>
                    <w:contextualSpacing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>(3) สามารถในการวิเคราะห์และวินิจฉัยปัญหาทางด้านคุณธรรมและจริยธรรม เพื่อส่งเสริมให้องค์กรมีความถูกต้องและยุติธรรม</w:t>
                  </w:r>
                </w:p>
              </w:tc>
              <w:tc>
                <w:tcPr>
                  <w:tcW w:w="3613" w:type="dxa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C33373" w:rsidRPr="00FB21C5" w:rsidRDefault="00C33373" w:rsidP="00D638D3">
                  <w:pPr>
                    <w:spacing w:after="0" w:line="240" w:lineRule="auto"/>
                    <w:ind w:right="794" w:firstLine="360"/>
                    <w:contextualSpacing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cs/>
                      <w:lang w:eastAsia="zh-CN"/>
                    </w:rPr>
                    <w:t>(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1) ประเมินจากการตรงเวลาของนิสิตในการเข้าชั้นเรียน การส่งงานที่มอบหมายตามกําหนด  ระยะเวลา และการร่วมกิจกรรม       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right="39" w:firstLine="360"/>
                    <w:contextualSpacing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>(2) ประเมินระหว่างที่นิสิตทํารายงาน การศึกษาอิสระ และการเขียนวิทยานิพนธ์ ซึ่งต้องมีการนํา  ข้อมูลและแนวคิดมาใช้ในการอ้างอิง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right="181" w:firstLine="360"/>
                    <w:contextualSpacing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(3) ประเมินจากการมีวินัยและพร้อมเพรียงของนิสิตในการเข้าร่วมกิจกรรมเสริมหลักสูตรและการสัมมนาต่าง ๆ      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right="39" w:firstLine="360"/>
                    <w:contextualSpacing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>(4) ประเมินจากความรับผิดชอบในหน้าที่ที่ได้รับมอบหมายของนิสิตแต่ละคน</w:t>
                  </w:r>
                </w:p>
              </w:tc>
            </w:tr>
            <w:tr w:rsidR="00C33373" w:rsidRPr="00FB21C5" w:rsidTr="00D638D3">
              <w:tc>
                <w:tcPr>
                  <w:tcW w:w="4508" w:type="dxa"/>
                  <w:shd w:val="clear" w:color="auto" w:fill="auto"/>
                </w:tcPr>
                <w:p w:rsidR="00C33373" w:rsidRPr="00FB21C5" w:rsidRDefault="00C33373" w:rsidP="00FB5F0B">
                  <w:pPr>
                    <w:numPr>
                      <w:ilvl w:val="0"/>
                      <w:numId w:val="3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120" w:line="240" w:lineRule="auto"/>
                    <w:contextualSpacing/>
                    <w:jc w:val="thaiDistribute"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cs/>
                      <w:lang w:eastAsia="zh-CN"/>
                    </w:rPr>
                    <w:t>ด้านความรู้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ind w:left="7" w:firstLine="353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1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rtl/>
                      <w:cs/>
                    </w:rPr>
                    <w:t xml:space="preserve">) 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 xml:space="preserve">มีความรู้และความเข้าใจอย่างถ่องแท้เกี่ยวกับหลักการและทฤษฎีที่สําคัญในเนื้อหาวิชารัฐศาสตร์และศาสตร์อื่น ๆ ที่เกี่ยวข้อง 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ind w:left="7" w:firstLine="353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2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rtl/>
                      <w:cs/>
                    </w:rPr>
                    <w:t xml:space="preserve">) สามารถติดตามความก้าวหน้าและการพัฒนาทางวิชาการด้านรัฐศาสตร์และรัฐประศาสนศาสตร์  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ind w:left="7" w:firstLine="353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3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rtl/>
                      <w:cs/>
                    </w:rPr>
                    <w:t>) มีความรู้ความเข้าใจในวิธีการพัฒนาความรู้ใหม่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bdr w:val="nil"/>
                      <w:cs/>
                    </w:rPr>
                    <w:t xml:space="preserve"> ๆ และสามารถประยุกต์ใช้องค์ความรู้     ทางรัฐศาสตร์และรัฐประศาสนศาสตร์ได้อย่างเหมาะสม</w:t>
                  </w:r>
                </w:p>
              </w:tc>
              <w:tc>
                <w:tcPr>
                  <w:tcW w:w="3613" w:type="dxa"/>
                  <w:shd w:val="clear" w:color="auto" w:fill="auto"/>
                </w:tcPr>
                <w:p w:rsidR="00C33373" w:rsidRPr="00FB21C5" w:rsidRDefault="00C33373" w:rsidP="00D638D3">
                  <w:pPr>
                    <w:spacing w:after="0" w:line="240" w:lineRule="auto"/>
                    <w:ind w:left="-21" w:right="170" w:firstLine="263"/>
                    <w:contextualSpacing/>
                    <w:jc w:val="thaiDistribute"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>(1) การทดสอบย่อย การสอบกลาง</w:t>
                  </w:r>
                  <w:r w:rsidR="00D638D3"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 </w:t>
                  </w: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>ภาคเรียนและปลายภาคเรียน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left="-21" w:right="28" w:firstLine="263"/>
                    <w:contextualSpacing/>
                    <w:jc w:val="thaiDistribute"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 (2) ประเมินจากงานวิจัย/การศึกษาอิสระ/เค้าโครงวิทยานิพนธ์ </w:t>
                  </w:r>
                </w:p>
                <w:p w:rsidR="00C33373" w:rsidRPr="00FB21C5" w:rsidRDefault="00C33373" w:rsidP="00D638D3">
                  <w:pPr>
                    <w:tabs>
                      <w:tab w:val="left" w:pos="2652"/>
                    </w:tabs>
                    <w:spacing w:after="0" w:line="240" w:lineRule="auto"/>
                    <w:ind w:left="-21" w:right="-114" w:firstLine="263"/>
                    <w:contextualSpacing/>
                    <w:jc w:val="thaiDistribute"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(3) ประเมินจากการนําเสนอรายงานในชั้นเรียนและการทําข้อสอบ  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left="-21" w:right="28" w:firstLine="263"/>
                    <w:contextualSpacing/>
                    <w:rPr>
                      <w:rFonts w:ascii="TH SarabunPSK" w:eastAsia="Sarabun" w:hAnsi="TH SarabunPSK" w:cs="TH SarabunPSK"/>
                      <w:b/>
                      <w:bCs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>(4) ประเมินจากโครงการบริการวิชาการที่จัดทํา</w:t>
                  </w:r>
                </w:p>
              </w:tc>
            </w:tr>
            <w:tr w:rsidR="00C33373" w:rsidRPr="00FB21C5" w:rsidTr="00D638D3">
              <w:tc>
                <w:tcPr>
                  <w:tcW w:w="4508" w:type="dxa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3</w:t>
                  </w: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</w:rPr>
                    <w:t>.ด้านทักษะทางปัญญา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 xml:space="preserve">) สามารถใช้องค์ความรู้ทางภาคทฤษฎีและภาคปฏิบัติในการจัดการบริบทใหม่ที่ไม่คาดคิดทางวิชาการและวิชาชีพ และสามารถพัฒนาแนวคิดริเริ่มเพื่อตอบสนองประเด็นหรือปัญหานั้นได้  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2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 xml:space="preserve">)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สามารถสังเคราะห์และใช้ผลงานวิจัย สิ่งพิมพ์ทางวิชาการ หรือรายงานทางวิชาชีพ โดยบูรณา การเข้ากับองค์ความรู้เดิม หรือเสนอองค์ความรู้ใหม่ที่ท้าทายเพื่อพัฒนาการองค์ความรู้เดิม และสามารถนําความรู้ที่ได้ไปพัฒนาองค์ความรู้ทางรัฐศาสตร์และรัฐประศาสนศาสตร์เดิมได้อย่างเป็นระบบ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3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>) สามารถวางแผนและดําเนินการโครงการวิจัยค้นคว้าด้วยตนเอง โดยใช้ความรู้ทางด้านทฤษฎี และภาคปฏิบัติ ตลอดถึงการใช้เทคนิคการวิจัยและให้ได้ข้อสรุปซึ่งขยายองค์ความรู้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 หรือแนวปฏิบัติในวิชาการและวิชาชีพได้</w:t>
                  </w:r>
                </w:p>
              </w:tc>
              <w:tc>
                <w:tcPr>
                  <w:tcW w:w="3613" w:type="dxa"/>
                  <w:shd w:val="clear" w:color="auto" w:fill="auto"/>
                </w:tcPr>
                <w:p w:rsidR="00C33373" w:rsidRPr="00FB21C5" w:rsidRDefault="00C33373" w:rsidP="00C33373">
                  <w:pPr>
                    <w:spacing w:after="0" w:line="240" w:lineRule="auto"/>
                    <w:ind w:firstLine="242"/>
                    <w:contextualSpacing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lastRenderedPageBreak/>
                    <w:t>(1) กรณีศึกษาทางการประยุกต์ใช้องค์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right="794"/>
                    <w:contextualSpacing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lastRenderedPageBreak/>
                    <w:t xml:space="preserve">ความรู้ทางรัฐศาสตร์และรัฐประศาสนศาสตร์ </w:t>
                  </w:r>
                </w:p>
                <w:p w:rsidR="00C33373" w:rsidRPr="00FB21C5" w:rsidRDefault="00C33373" w:rsidP="00C33373">
                  <w:pPr>
                    <w:spacing w:after="0" w:line="240" w:lineRule="auto"/>
                    <w:contextualSpacing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     (2) การอภิปรายกลุ่ม 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right="170"/>
                    <w:contextualSpacing/>
                    <w:jc w:val="thaiDistribute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     (3) การให้นิสิตมีโอกาสปฏิบัติจริงผ่านโครงการบริการทางวิชาการและการเสวนาทางวิชาการ 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right="170"/>
                    <w:contextualSpacing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     (4) การให้นิสิตทํารายงานวิจัย/วิทยานิพนธ์</w:t>
                  </w:r>
                </w:p>
              </w:tc>
            </w:tr>
            <w:tr w:rsidR="00C33373" w:rsidRPr="00FB21C5" w:rsidTr="00D638D3">
              <w:tc>
                <w:tcPr>
                  <w:tcW w:w="4508" w:type="dxa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</w:rPr>
                    <w:t>.ด้านทักษะความสัมพันธ์ระหว่างบุคคลและความรับผิดชอบ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 xml:space="preserve">) สามารถแก้ไขปัญหาที่มีความซับซ้อนหรือความยุ่งยากระดับสูงทางวิชาชีพได้ด้วยตนเอง  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2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 xml:space="preserve">) สามารถให้ความร่วมมือและสนับสนุนในการทํางานเป็นทีมทั้งในบทบาทของผู้นํา หรือในบทบาทของผู้ร่วมทีมทํางาน  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3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>) มีความรับผิดชอบในการกระทําของตนเองและรับผิดชอบงานในกลุ่ม 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4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 xml:space="preserve">) 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สามารถปรับตัวเข้ากับสถานการณ์และการเปลี่ยนแปลงได้เป็นอย่างดี</w:t>
                  </w:r>
                </w:p>
              </w:tc>
              <w:tc>
                <w:tcPr>
                  <w:tcW w:w="3613" w:type="dxa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C33373" w:rsidRPr="00FB21C5" w:rsidRDefault="00C33373" w:rsidP="00D638D3">
                  <w:pPr>
                    <w:spacing w:after="0" w:line="240" w:lineRule="auto"/>
                    <w:ind w:left="-21" w:right="170" w:firstLine="381"/>
                    <w:contextualSpacing/>
                    <w:jc w:val="thaiDistribute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(1) ประเมินจากพฤติกรรมและการแสดงออกของนิสิตในการนําเสนอรายงานกลุ่ม      และรายงานเดี่ยวของนิสิตในชั้นเรียน 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left="-21" w:right="170" w:firstLine="381"/>
                    <w:contextualSpacing/>
                    <w:jc w:val="thaiDistribute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(2) ประเมินจากผลงานที่ได้รับมอบหมายซึ่งให้ทําเป็นกลุ่ม  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left="-21" w:right="170" w:firstLine="381"/>
                    <w:contextualSpacing/>
                    <w:jc w:val="thaiDistribute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>(3) ประเมินจากพฤติกรรมที่แสดงออกในการร่วมกิจกรรมต่าง ๆ</w:t>
                  </w:r>
                </w:p>
              </w:tc>
            </w:tr>
            <w:tr w:rsidR="00C33373" w:rsidRPr="00FB21C5" w:rsidTr="00D638D3">
              <w:tc>
                <w:tcPr>
                  <w:tcW w:w="4508" w:type="dxa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5</w:t>
                  </w:r>
                  <w:r w:rsidRPr="00FB21C5"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</w:rPr>
                    <w:t>.ด้านทักษะการวิเคราะห์สื่อสารและการใช้เทคโนโลยีสารสนเทศ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1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>) มีทักษะในการสื่อสารทางวิชาการ ทั้งภาษาไทยและภาษาต่างประเทศ สามารถถ่ายทอดความรู้ การ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 xml:space="preserve">นําเสนอผลงาน ทั้งในรูปแบบการเขียน การบรรยาย และการอภิปรายได้อย่างชัดเจนถูกต้อง  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2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 xml:space="preserve">) สามารถใช้เทคโนโลยีสารสนเทศด้วยโปรแกรมระดับสูงในการสืบค้นข้อมูลสารสนเทศ และการนําเสนอรายงานได้  </w:t>
                  </w: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jc w:val="thaiDistribute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</w:pP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cs/>
                    </w:rPr>
                    <w:lastRenderedPageBreak/>
                    <w:t>(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  <w:lang w:bidi="ar-SA"/>
                    </w:rPr>
                    <w:t>3</w:t>
                  </w:r>
                  <w:r w:rsidRPr="00FB21C5">
                    <w:rPr>
                      <w:rFonts w:ascii="TH SarabunPSK" w:eastAsia="Arial Unicode MS" w:hAnsi="TH SarabunPSK" w:cs="TH SarabunPSK"/>
                      <w:sz w:val="30"/>
                      <w:szCs w:val="30"/>
                      <w:bdr w:val="nil"/>
                      <w:rtl/>
                      <w:cs/>
                    </w:rPr>
                    <w:t xml:space="preserve">) สามารถใช้ความรู้ทางสถิติและเครื่องมือสารสนเทศเพื่อเชื่อมโยงความสัมพันธ์ของข้อมูลเชิงวิชาการได้อย่างมีประสิทธิภาพ  </w:t>
                  </w:r>
                </w:p>
              </w:tc>
              <w:tc>
                <w:tcPr>
                  <w:tcW w:w="3613" w:type="dxa"/>
                  <w:shd w:val="clear" w:color="auto" w:fill="auto"/>
                </w:tcPr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C33373" w:rsidRPr="00FB21C5" w:rsidRDefault="00C33373" w:rsidP="00C333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spacing w:after="0" w:line="240" w:lineRule="auto"/>
                    <w:rPr>
                      <w:rFonts w:ascii="TH SarabunPSK" w:eastAsia="Arial Unicode MS" w:hAnsi="TH SarabunPSK" w:cs="TH SarabunPSK"/>
                      <w:b/>
                      <w:bCs/>
                      <w:sz w:val="30"/>
                      <w:szCs w:val="30"/>
                      <w:bdr w:val="nil"/>
                      <w:lang w:bidi="ar-SA"/>
                    </w:rPr>
                  </w:pPr>
                </w:p>
                <w:p w:rsidR="00C33373" w:rsidRPr="00FB21C5" w:rsidRDefault="00C33373" w:rsidP="00D638D3">
                  <w:pPr>
                    <w:spacing w:after="0" w:line="240" w:lineRule="auto"/>
                    <w:ind w:left="115"/>
                    <w:contextualSpacing/>
                    <w:jc w:val="thaiDistribute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    (1) ประเมินจากเทคนิคการนําเสนอโดยใช้เทคโนโลยีสารสนเทศ หรือคณิตศาสตร์และสถิติ </w:t>
                  </w:r>
                </w:p>
                <w:p w:rsidR="00C33373" w:rsidRPr="00FB21C5" w:rsidRDefault="00C33373" w:rsidP="00D638D3">
                  <w:pPr>
                    <w:spacing w:after="0" w:line="240" w:lineRule="auto"/>
                    <w:ind w:left="115" w:right="170"/>
                    <w:contextualSpacing/>
                    <w:jc w:val="thaiDistribute"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t xml:space="preserve">      (2) ประเมินจากความสามารถในการอธิบาย การเลือกใช้เครื่องมือต่าง ๆ การจัดการข้อมูล และกรณีศึกษาต่าง ๆ ที่นําเสนอในชั้นเรียน  </w:t>
                  </w:r>
                </w:p>
                <w:p w:rsidR="00C33373" w:rsidRPr="00FB21C5" w:rsidRDefault="00C33373" w:rsidP="00C33373">
                  <w:pPr>
                    <w:spacing w:after="0" w:line="240" w:lineRule="auto"/>
                    <w:ind w:left="115"/>
                    <w:contextualSpacing/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lang w:eastAsia="zh-CN"/>
                    </w:rPr>
                  </w:pPr>
                  <w:r w:rsidRPr="00FB21C5">
                    <w:rPr>
                      <w:rFonts w:ascii="TH SarabunPSK" w:eastAsia="Sarabun" w:hAnsi="TH SarabunPSK" w:cs="TH SarabunPSK"/>
                      <w:color w:val="000000"/>
                      <w:sz w:val="30"/>
                      <w:szCs w:val="30"/>
                      <w:cs/>
                      <w:lang w:eastAsia="zh-CN"/>
                    </w:rPr>
                    <w:lastRenderedPageBreak/>
                    <w:t xml:space="preserve">     (3) ประเมินทักษะการคิดวิเคราะห์จากรายงาน/การค้นคว้าอิสระ/วิทยานิพนธ์</w:t>
                  </w:r>
                </w:p>
              </w:tc>
            </w:tr>
          </w:tbl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- เมื่อสิ้นภาคการศึกษาคณะมีการดำเนินการประเมินเพื่อทวนสอบผลสัมฤทธิ์ทางการเรียนของนิสิตในทุกรายวิช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- หลักสูตรมีการทวนสอบในระดับรายวิชา อย่างน้อยร้อยละ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25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ของรายวิชาที่เปิดสอนในแต่ละปี โดยจะมีการแต่งตั้งคณะกรรมการทวนสอบผลสัมฤทธิ์ตามมาตรฐานการเรียนรู้ ซึ่งประกอบไปด้วยอาจารย์ประจำและอาจารย์ภายนอกเป็นผู้พิจารณาความเหมาะสมของข้อสอบ ให้เป็นไปตามแผนการสอน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จากการดำเนินการตามระบบกลไกข้างต้นพบว่าในปีการศึกษา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60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- นิสิตในทุกรายวิชาที่เปิดทำการสอนเข้าสู่กระบวนการประเมินผลการเรียนรู้ตามกรอบมาตรฐานคุณวุฒิระดับอุดมศึกษา ซึ่งทำการประเมินโดยอาจารย์ผู้สอนตามเกณฑ์การประเมินใน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ซึ่ง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อาจารย์ผู้สอนในแต่ละรายวิชาได้จัดแผนการจัดการเรียนการสอนและแผนการประเมินผลการเรียนรู้ของนิสิตที่สอดคล้องและครอบคลุมกับจุดมุ่งหมายรายวิชา และกรอบมาตรฐานคุณวุฒิ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lang w:bidi="ar-SA"/>
              </w:rPr>
              <w:t>5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 ด้าน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ไว้ในเอกสาร มคอ.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และมีการแสดงผลการประเมินผู้เรียนและข้อเสนอแนะในการปรับปรุงการเรียนการสอนไว้ในเอกสาร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ที่หลักสูตรกำหนดให้ผู้สอนต้องจัดทำและเสนอต่อหลักสูตร/ภาควิชาในทุกภาคการศึกษา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- มีการประเมินเพื่อทวนสอบผลสัมฤทธิ์ทางการเรียนของนิสิตในทุกวิชาซึ่งดำเนินการโดยงานพัฒนาคุณภาพการศึกษาของคณะ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- มีกระบวนการในการทวนสอบผลสัมฤทธิ์ตามมาตรฐานการเรียนรู้ เพื่อดำเนินการทวนสอบในระดับรายวิชา (ร้อยละ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25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ของรายวิชาที่เปิดสอนในปีการศึกษา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2560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)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การประเมินกระบวนการประเมินผลการเรียนรู้ตามกรอบมาตรฐานคุณวุฒิระดับอุดมศึกษา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จากผลการดำเนินงานตามกระบวนการประเมินผลการเรียนรู้ตามกรอบมาตรฐานคุณวุฒิระดับอุดมศึกษาที่หลักสูตรนำมาใช้ คณะกรรมการประจำหลักสูตรในการประชุมครั้งที่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7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19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มิ.ย.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พิจารณาร่วมกันแล้วเห็นว่า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>หลักสูตรมี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การประเมินผลการเรียนรู้ตามกรอบมาตรฐานคุณวุฒิระดับอุดมศึกษาแห่งชาติ จึงมีมติให้ยังคง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>ระบบกลไกในการการประเมินผลการเรียนรู้ของนิสิตไว้ โดยพิจารณาจากผลการเรียนรู้ของนิสิต ซึ่งควรใช้การประเมินตามสภาพจริงจากเครื่องมือ และวิธีการประเมินที่มีความหลากหลาย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เช่นเดิม </w:t>
            </w:r>
          </w:p>
          <w:p w:rsidR="00C33373" w:rsidRPr="00FB21C5" w:rsidRDefault="00C33373" w:rsidP="00D638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แต่อย่างไรก็ตามเพื่อให้การทวนสอบผลสัมฤทธิ์ซึ่งเป็นกระบวนการที่สำคัญของการประเมินผลการเรียนรู้ตามกรอบมาตรฐานมีความชัดเจนในประเด็นของการประเมินและเป็นไปในทิศทางเดียวกันในทุกหลักสูตรของคณะสังคมศาสตร์ คณะกรรมการพัฒนาคุณภาพการศึกษา คณะสังคมศาสตร์ ซึ่งมีอาจารย์ประจำหลักสูตรร่วมเป็นกรรมการอยู่ด้วย จึงเห็นควรให้คณะเป็นผู้จัดทำแนวทางในการทวนสอบผลสัมฤทธิ์ตามกรอบมาตรฐานการเรียนรู้ และแต่งตั้งคณะกรรมการทวนสอบ โดยหลักสูตรจะเป็นผู้เสนอชื่อกรรมการ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B02B98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D638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คณะกรรมการพัฒนาคุณภาพการศึกษา คณะสังคมศาสตร์ได้กำหนดแนวทางในการทวนสอบผลสัมฤทธิ์ตามมาตรฐานการเรียนรู้ของทุกหลักสูตร และจากแนวทางการดำเนินงานมีการแต่งตั้งคณะกรรมการทวนสอบผลสัมฤทธิ์ตามมาตรฐานการเรียนรู้ เพื่อดำเนินการทวนสอบในระดับรายวิชาจำนวน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วิชา (ร้อยละ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25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ของรายวิชาที่เปิดสอนในปีการศึกษา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2560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ทั้งหมด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รายวิชา) และจัดทำรายงานสรุปผลการทวนสอบเสนอต่อที่ประชุมคณะกรรมการบริหารของคณะ  โดยคณะกรรมการทวนสอบผลสัมฤทธิ์ตามมาตรฐานการเรียนรู้ที่คณะแต่งตั้งขึ้นนั้นประกอบด้วย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ดร.ดาริน คงสัจวิวัฒน์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2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ดร.ปริญญา  สร้อยทอง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 ดร.พลดา  เดชพลมาตย์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วิชาที่ดำเนินการทวนสอบผลสัมฤทธิ์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ได้แก่</w:t>
            </w:r>
          </w:p>
          <w:p w:rsidR="00C33373" w:rsidRPr="00FB21C5" w:rsidRDefault="00C33373" w:rsidP="00FB5F0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pacing w:val="4"/>
                <w:sz w:val="30"/>
                <w:szCs w:val="30"/>
                <w:bdr w:val="nil"/>
                <w:cs/>
              </w:rPr>
              <w:t>รายวิชา</w:t>
            </w:r>
            <w:r w:rsidRPr="00FB21C5">
              <w:rPr>
                <w:rFonts w:ascii="TH SarabunPSK" w:eastAsia="Arial Unicode MS" w:hAnsi="TH SarabunPSK" w:cs="TH SarabunPSK"/>
                <w:spacing w:val="7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pacing w:val="7"/>
                <w:sz w:val="30"/>
                <w:szCs w:val="30"/>
                <w:bdr w:val="nil"/>
              </w:rPr>
              <w:t xml:space="preserve">833511 </w:t>
            </w:r>
            <w:r w:rsidRPr="00FB21C5">
              <w:rPr>
                <w:rFonts w:ascii="TH SarabunPSK" w:eastAsia="Arial Unicode MS" w:hAnsi="TH SarabunPSK" w:cs="TH SarabunPSK"/>
                <w:spacing w:val="7"/>
                <w:sz w:val="30"/>
                <w:szCs w:val="30"/>
                <w:bdr w:val="nil"/>
                <w:cs/>
              </w:rPr>
              <w:t xml:space="preserve">ทฤษฎีและแนวคิดทางรัฐศาสตร์ </w:t>
            </w:r>
            <w:r w:rsidRPr="00FB21C5">
              <w:rPr>
                <w:rFonts w:ascii="TH SarabunPSK" w:eastAsia="Arial Unicode MS" w:hAnsi="TH SarabunPSK" w:cs="TH SarabunPSK"/>
                <w:spacing w:val="54"/>
                <w:sz w:val="30"/>
                <w:szCs w:val="30"/>
                <w:bdr w:val="nil"/>
                <w:cs/>
              </w:rPr>
              <w:t xml:space="preserve"> </w:t>
            </w:r>
          </w:p>
          <w:p w:rsidR="00C33373" w:rsidRPr="00FB21C5" w:rsidRDefault="00C33373" w:rsidP="00FB5F0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รายวิชา</w:t>
            </w:r>
            <w:r w:rsidRPr="00FB21C5">
              <w:rPr>
                <w:rFonts w:ascii="TH SarabunPSK" w:eastAsia="Arial Unicode MS" w:hAnsi="TH SarabunPSK" w:cs="TH SarabunPSK"/>
                <w:spacing w:val="-5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pacing w:val="-5"/>
                <w:sz w:val="30"/>
                <w:szCs w:val="30"/>
                <w:bdr w:val="nil"/>
              </w:rPr>
              <w:t xml:space="preserve">833513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ทฤษฎีและแนวคิดทางรัฐประศาสนศาสตร์ </w:t>
            </w:r>
          </w:p>
          <w:p w:rsidR="00C33373" w:rsidRPr="00FB21C5" w:rsidRDefault="00C33373" w:rsidP="00FB5F0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รายวิชา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833531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การเมืองระหว่างประเทศใน</w:t>
            </w:r>
            <w:r w:rsidRPr="00FB21C5">
              <w:rPr>
                <w:rFonts w:ascii="TH SarabunPSK" w:eastAsia="Arial Unicode MS" w:hAnsi="TH SarabunPSK" w:cs="TH SarabunPSK"/>
                <w:spacing w:val="21"/>
                <w:sz w:val="30"/>
                <w:szCs w:val="30"/>
                <w:bdr w:val="nil"/>
                <w:cs/>
              </w:rPr>
              <w:t>เอเชียตะวันออก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ผลการทวนสอบปรากฏรายละเอียดในรายงานการทวนสอบผลสัมฤทธิ์นักศึกษาประจำปีการศึกษา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หลักสูตรรัฐศาสตรมหาบัณฑิต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</w:rPr>
            </w:pPr>
          </w:p>
          <w:p w:rsidR="00D638D3" w:rsidRPr="00FB21C5" w:rsidRDefault="00C33373" w:rsidP="00D638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และนอกจากนี้คณะกรรมการหลักสูตร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>ในการประชุม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เม.ย.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เห็นควร</w:t>
            </w:r>
          </w:p>
          <w:p w:rsidR="00C33373" w:rsidRPr="00FB21C5" w:rsidRDefault="00C33373" w:rsidP="00D638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ที่จะให้มีการนำประเด็นการประเมินผลการเรียนรู้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>มาพิจารณาอีกครั้ง เพื่อพิจารณารวบรวมข้อมูลกระบวนการประเมินผลการเรียนรู้ของนิสิต ตลอดจนผลการประเมินและผลของการทวนสอบผลสัมฤทธิ์ในปีที่ผ่านมาเสนอต่อคณะกรรมการพัฒนาและปรับปรุงหลักสูตรที่จะรับผิดชอบในการปรับปรุงหลักสูตรตามวงรอบ เพื่อใช้เป็นข้อมูลประกอบการพิจารณา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ในเรื่องของการประเมินผลการเรียนรู้ของผู้เรียน </w:t>
            </w:r>
          </w:p>
          <w:p w:rsidR="00D638D3" w:rsidRPr="00FB21C5" w:rsidRDefault="00D638D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</w:rPr>
            </w:pPr>
          </w:p>
          <w:p w:rsidR="00B02B98" w:rsidRPr="00FB21C5" w:rsidRDefault="00B02B98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</w:rPr>
            </w:pPr>
          </w:p>
          <w:p w:rsidR="00B02B98" w:rsidRPr="00FB21C5" w:rsidRDefault="00B02B98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color w:val="FF0000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การตรวจสอบการประเมินผลการเรียนรู้ของนักศึกษา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การตรวจสอบการประเมินผลการเรียนรู้ของนิสิต หลักสูตรมีการดำเนินการโดยใช้ระบบกลไกของหลักสูตร ภาควิชา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และคณะดังนี้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C33373" w:rsidRPr="00FB21C5" w:rsidRDefault="00C33373" w:rsidP="00D638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อาจารย์ผู้สอนได้รับมอบหมายให้มีการจัดทำรายละเอียดรายวิชา มคอ 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และ รายงานผลการดำเนินงานรายวิชา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ของทุกรายวิชาเข้าสู่การพิจารณาของคณะกรรมการหลักสูตรเสนอต่อภาควิชา คณะ และมหาวิทยาลัย จากเอกสารเหล่านี้คณะกรรมการหลักสูตรจะทำหน้าที่พิจารณาความเหมาะสมของระบบการประเมินผู้เรียนของแต่ละรายวิชา ทั้งในแง่ของเกณฑ์ที่ใช้ในการประเมิน วิธีการประเมิน และความหลากหลายของเครื่องมือที่ใช้ในการประเมิน รวมไปถึงผลของการประเมิน ความเหมาะสมของเกรด การกระจาย ความผิดปกติ และการสะท้อนข้อมูลจากการประเมินไปยังผู้เรียน กรณีที่มีข้อเสนอแนะใด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>เพิ่มเติมที่เห็นควรให้มีการปรับปรุง จะได้มีการสรุปผลการพิจารณานำเสนอต่อภาควิชาต่อไป นอกจากนี้กรรมการหลักสูตรยังนำข้อมูลการทวนสอบผลสัมฤทธิ์ในส่วนของคณะและกรรมการทวนสอบมาพิจารณาร่วมด้ว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 xml:space="preserve">ผลการดำเนินงาน    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ind w:left="765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รายละเอียดรายวิชา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และ รายงานผลการดำเนินงานรายวิชา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ของราย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รายวิชาที่เปิดทำการสอนในปีการศึกษา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60 ได้ถูกนำเข้าสู่การพิจารณาเพื่อตรวจสอบการประเมินผลการเรียนรู้ของนิสิต ของคณะกรรมการหลักสูตร และพบว่าแต่ละวิชามีแนวทางในการประเมินผลการเรียนรู้ที่สอดคล้องกับวัตถุประสงค์ของการเรียนในรายวิชา และผลการประเมินเป็นไปอย่างเหมาะสมตามหลักเกณฑ์ การตัดเกรดไม่พบความผิดปกติแต่อย่างใด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การประเมินกระบวนการตรวจสอบการประเมินผลการเรียนรู้ของนักศึกษา</w:t>
            </w:r>
          </w:p>
          <w:p w:rsidR="00C33373" w:rsidRPr="00FB21C5" w:rsidRDefault="00C33373" w:rsidP="00D638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jc w:val="thaiDistribute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</w:t>
            </w:r>
            <w:r w:rsidR="00D638D3"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คณะกรรมการประจำหลักสูตรในการประชุมครั้งที่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7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19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มิ.ย.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พิจารณาร่วมกันแล้วเห็นว่าระบบกลไกในการตรวจสอบการประเมินผลการเรียนรู้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>ที่หลักสูตรดำเนินการนั้นยังคง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สามารถใช้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>ตรวจสอบการประเมินผลการเรียนรู้ของนิสิตได้ แต่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อย่างไรก็ตาม เพื่อให้ข้อมูลที่ได้จากการตรวจสอบการประเมินผลการเรียนรู้ของนิสิตได้ถูกนำไปใช้ประโยชน์ คณะกรรมการจึงเห็นควรให้เพิ่มกระบวนการในการการสะท้อนข้อมูลกลับไปยังอาจารย์ผู้สอนเพื่อให้สามารถนำข้อมูลเหล่านี้ไปแลกเปลี่ยนและพิจารณาในการปรับปรุงการประเมินผลการเรียนรู้ในรายวิชาของตนได้ และนอกจากนนั้นยังเห็นควรให้นำเสนอข้อมูลต่อคณะกรรมการพัฒนาและปรับปรุงหลักสูตรซึ่งจะเป็นผู้ที่ดำเนินการปรับปรุงหลักสูตรเนื่องจากหลักสูตรครบวงรอบในการปรับปรุงด้วย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 xml:space="preserve">  มีการนำเสนอข้อมูลที่ได้จากการตรวจสอบการประเมินผลการเรียนรู้ในการประชุมของคณะกรรมการพัฒนาและปรับปรุงหลักสูตร เพื่อใช้เป็นข้อมูลประกอบการพิจารณา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ในเรื่องของการประเมินผลการเรียนรู้ของผู้เรียน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 xml:space="preserve"> และสำหรับในส่วนของอาจารย์ผู้สอนนั้นอยู่ระหว่างดำเนินการ และสืบเนื่องจากประเด็นการสะท้อนข้อมูลกลับไปยังอาจารย์ผู้สอน คณะกรรมการหลักสูตรจึงมีแนวคิดที่จะเสนอภาควิชาให้มีจัดการประชุมเพื่อการแลกเปลี่ยนเรียนรู้ระหว่างอาจารย์ผู้สอนในหลักสูตรในประเด็นต่างๆที่เกี่ยวข้องกับการเรียนการสอนในหลักสูตรรัฐศาสตรมหาบัณฑิตในช่วงเวลาที่ผ่านมา ซึ่งประเด็นเรื่องการประเมินผลผู้เรียนก็เป็นอีกหนึ่งประเด็นที่จะได้มีการพูดคุย เพื่อนำข้อมูลที่ได้ไปใช้ในการปรับปรุงการเรียนการสอนในหลักสูตรปรับปรุงใหม่ที่จะมีขึ้น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การกำกับการประเมินการจัดการเรียนการสอนและประเมินหลักสูตร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br/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</w:rPr>
              <w:t>(มคอ.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t xml:space="preserve">5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</w:rPr>
              <w:t>มคอ.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t xml:space="preserve">6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</w:rPr>
              <w:t>และมคอ.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t>7</w:t>
            </w: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rtl/>
                <w:cs/>
              </w:rPr>
              <w:t>)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เพื่อให้มีการจัดทำและนำส่งข้อมูลรายงานผลการดำเนินงานของรายวิชา (มคอ.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/มคอ.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6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เข้าสู่ระบบ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TQF management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ได้ครบถ้วนและทันตามกำหนดเวลาหลักสูตรใช้ระบบกลไกของคณะ ภาควิชา และหลักสูตรในการดำเนินการดังนี้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lastRenderedPageBreak/>
              <w:t>ระบบกลไก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>หลักสูตรมีการทวนสอบผลสัมฤทธิ์ของ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  <w:lang w:val="de-DE"/>
              </w:rPr>
              <w:t>นิสิต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ตามมาตรฐานผลการเรียนรู้ ทุกรายวิชาที่เปิดสอนในแต่ละปีการศึกษา โดยพิจารณาข้อมูลจากวัตถุประสงค์รายวิชา การพัฒนาผลการเรียนรู้ในทักษะด้านต่าง ๆ ที่ปรากฏใน มคอ.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lang w:bidi="ar-SA"/>
              </w:rPr>
              <w:t>3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และ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lang w:bidi="ar-SA"/>
              </w:rPr>
              <w:t xml:space="preserve">4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ของรายวิชา ซึ่งการทวนสอบคณะเป็นผู้ดำเนินการ อาจารย์ผู้รับผิดชอบรายวิชาจะเป็นผู้ประเมินผลการเรียน และจัดทำรายงานผลการดำเนินการของรายวิชา (มคอ. 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lang w:bidi="ar-SA"/>
              </w:rPr>
              <w:t>5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และ มคอ.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</w:rPr>
              <w:t>6</w:t>
            </w:r>
            <w:r w:rsidRPr="00FB21C5">
              <w:rPr>
                <w:rFonts w:ascii="TH SarabunPSK" w:eastAsia="TH Sarabun New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และนำส่งรายงานดังกล่าวแก่เจ้าหน้าที่ภาควิชาและอัพโหลดเอกสารนี้บนเว็บไซต์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http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://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tqfmanagement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nu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>ac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lang w:bidi="ar-SA"/>
              </w:rPr>
              <w:t xml:space="preserve">th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ตามระยะเวลาที่กำหนด ทั้งนี้คณะกรรมการประจำหลักสูตรรัฐศาสตรมหาบัณฑิตจะทำหน้าที่เป็นกลไกในการติดตามการจัดทำและตรวจสอบการนำส่งดังกล่าว และมีการรายงานผลให้คณะกรรมการประจำภาควิชารับทราบในการประชุมภาควิชา และมีการประชุมร่วมกันเพื่อพิจารณาข้อมูลในรายงานการดำเนินงานของรายวิชา (มคอ.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เพื่อพัฒนาการจัดการเรียนการสอนให้มีประสิทธิภาพมากข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ึ้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ในส่วนของการรายงานการดำเนินการของหลักสูตร (มคอ.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7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) คณะกรรมการประจำหลักสูตร มีการประชุมร่วมกันเพื่อพิจารณาจัดทำรายงานดังกล่าว ทั้งการพิจารณาถึงเนื้อหาสาระของรายงาน ประเด็นที่จะต้องพิจารณาให้ความเห็น ข้อมูลสำคัญที่จะต้องใช้อ้างอิงและการมอบหมายความรับผิดชอบในการดูแลตรวจสอบเนื้อหาในส่วนต่าง ๆ ของรายงาน โดยมีกำหนดการในการจัดทำรายงานและวันเวลาในการส่งที่ชัดเจนตามระยะเวลาที่คณะกำหนด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จากการดำเนินการตามระบบกลไกข้างต้นพบว่า รายงานผลการดำเนินงานรายวิชาและหลักสูตร (มคอ.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7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) มีการจัดทำและนำเข้าสู่ระบบ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tqf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management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ของมหาวิทยาลัยครบถ้วนทุกรายวิชาที่เปิดทำการสอนในปีการศึกษา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60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B02B98" w:rsidRPr="00FB21C5" w:rsidRDefault="00B02B98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u w:val="single"/>
                <w:bdr w:val="nil"/>
                <w:cs/>
              </w:rPr>
              <w:t>กำกับการประเมินการจัดการเรียนการสอนและประเมินหลักสูตร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จากผลการดำเนินงานตามระบบกลไกข้างต้น  คณะกรรมการประจำหลักสูตรฯ มีการประชุมครั้งที่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7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19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มิ.ย.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และมีความเห็นว่า ระบบ กลไกการดำเนินงานในการกำกับการประเมินการจัดการเรียนการสอน และประเมินหลักสูตร (มคอ.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 xml:space="preserve">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 xml:space="preserve">6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rtl/>
                <w:cs/>
              </w:rPr>
              <w:t>และมคอ.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7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) ที่ใช้อยู่นั้นมีความเหมาะสมสามารถติดตาม มคอ.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ได้ครบถ้วนทุกรายวิชาทีเปิดสอน  แต่อย่างไรก็ตามในส่วนของการติดตาม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ควรเพิ่มความถี่ในการติดตามให้มากขึ้นเพื่อให้การส่งเร็วขึ้นและคณะกรรมการได้มีเวลาในการพิจารณาเพิ่มมากขึ้น  และเป็นการช่วยตรวจสอบกรณีที่เกิดข้อขัดข้องในระบบการ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upload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เข้าสู่ ระบบ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TQF management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ของมหาวิทยาลัย และแก้ไขข้อมูลที่คลาดเคลื่อนได้โดยเร็ว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color w:val="0070C0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หลักสูตรใช้ช่องทาง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line group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ของภาควิชาในการติดตามการส่ง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5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จากคณาจารย์ผู้รับผิดชอบโดยมีการเพิ่มความถี่ในการแจ้งเตือน/ติดตามมากขึ้น ซึ่งก็ได้รับความร่วมมือในการส่งหรือ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upload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เอกสารเป็นอย่างดี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16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การประเมินวิทยานิพนธ์และการค้นคว้าอิสระในระดับบัณฑิตศึกษา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   เพื่อให้วิทยานิพนธ์และการค้นคว้าอิสระของนิสิตเป็นผลงานที่มีคุณภาพ มีความทันสมัยตามศาสตร์ทางรัฐศาสตร์ หลักสูตรรัฐศาสตรมหาบัณฑิตใช้ระบบกลไกของมหาวิทยาลัย ภาควิชาและหลักสูตรในการดำเนินการดังนี้ 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หลักสูตรกำหนดให้นิสิตดำเนินการจัดทำวิทยานิพนธ์และการค้นคว้าอิสระตามขั้นตอนของบัณฑิตวิทยาลัย นับตั้งแต่การสอบโครงร่างวิทยานิพนธ์ /การค้นคว้าอิสระและการสอบป้องกันวิทยานิพนธ์ การนำเสนอการการค้นคว้าอิสระ  ซึ่งมีคณะกรรมการซึ่งได้รับการแต่งตั้งจากบัณฑิตวิทยาลัยเป็นผู้พิจารณา และในกระบวนการจัดทำวิทยานิพนธ์/การค้นคว้าอิสระนิสิตจะได้รับการแต่งตั้งอาจารย์ที่ปรึกษาวิทยานิพนธ์และการค้นคว้าอิสระที่มีความรู้ความเชี่ยวชาญในสาขาที่เกี่ยวข้องกับหัวข้อวิทยานิพนธ์ /การค้นคว้าอิสระของนิสิต ทำหน้าที่ในการดูแลให้คำแนะนำ ปรึกษา กำกับ ติดตามการทำวิทยานิพนธ์และการค้นคว้าอิสระ  และเป็นผู้ประเมินผลงานทั้งในแง่ของคุณภาพทางวิชาการของงานแต่ละขั้นตอนและความก้าวหน้าของการจัดทำวิทยานิพนธ์/การค้นคว้าอิสระ ซึ่งทางหลักสูตรให้อิสระอาจารย์ที่ปรึกษาแต่ละท่านในการจัดทำแผนการควบคุม กำกับดูแลการทำงานของนิสิต  โดยหลังสิ้นสุดภาคการศึกษาอาจารย์ที่ปรึกษาจะรายงานการประเมินวิทยานิพนธ์และการค้นคว้าอิสระในแบบ มคอ.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5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ซึ่งคณะกรรมการประจำหลักสูตรจะทำการติดตาม และได้รับทราบผลการประเมินในส่วนนี้ด้วย และในขั้นตอนสุดท้ายเมื่อนิสิตจัดทำวิทยานิพนธ์และการค้นคว้าอิสระเป็นที่เรียบร้อยนิสิตจะต้องผ่านการประเมินวิทยานิพนธ์และการค้นคว้าอิสระโดยการสอบป้องกันวิทยานิพนธ์ และการนำเสนอการค้นคว้าอิสระกับคณะกรรมการสอบ ซึ่งประกอบด้วยผู้ทรงคุณวุฒิทั้งจากภายในและภายนอก เป็นผู้ที่มีความรู้ความเชี่ยวชาญ ประสบการณ์ในด้านที่เกี่ยวข้องกับหัวข้อวิทยานิพนธ์ของนิสิต อันจะช่วยให้นิสิตได้รับการประเมินผลงานวิทยานิพนธ์ได้อย่างมีคุณภาพ ทั้งยังจะได้รับคำแนะนำอันเป็นประโยชน์ต่อการปรับปรุงผลงานของนิสิตอีกด้วย ซึ่งเป็นการประเมินในขั้นตอนสุดท้าย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จากการดำเนินงานตามระบบกลไกข้างต้น 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นิสิตในชั้นปีที่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ที่ลงเรียนในรายวิชาวิทยานิพนธ์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จำนวน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ราย สอบโครงร่างวิทยานิพนธ์ผ่านเป็นที่เรียบร้อยแล้ว  ขณะนี้อยู่ระหว่างดำเนินการทำวิทยานิพนธ์  และนิสิตในชั้นปีที่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3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ขึ้นไปสอบป้องกันวิทยานิพนธ์ผ่านแล้วจำนวน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ราย แต่ยังไม่ผ่านเกณฑ์คะแนนภาษาอังกฤษ และนิสิตแผน ข 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รายผ่านการนำเสนอการค้นคว้าอิสระเป็นที่เรียบร้อยแล้ว ขณะนี้อยู่ระหว่างการปรับแก้ตามความเห็นของคณะกรรมการภายใต้การควบคุมดูแลของอาจารย์ที่ปรึกษา ก่อนนำส่งบัณฑิตวิทยาลัย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B02B9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การประเมินกระบวนการประเมินวิทยานิพนธ์และการค้นคว้าอิสระในระดับบัณฑิตศึกษา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color w:val="0070C0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ในการประชุมคณะกรรมการหลักสูตรครั้งที่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7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19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มิ.ย.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ที่ประชุมพิจารณาแล้วเห็นว่าระบบกลไกในการประเมินวิทยานิพนธ์และการค้นคว้าอิสระที่หลักสูตรใช้อยู่โดยรวมนั้นค่อนข้างมีความ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lastRenderedPageBreak/>
              <w:t>เหมาะสม เนื่องจากหลักเกณฑ์ต่างๆ ในการประเมินนั้นเป็นไปตามระเบียบ ขั้นตอนของบัณฑิตวิทยาลัยและในการประเมินขั้นตอนสำคัญก็ดำเนินการในรูปแบบของกรรมการซึ่งมีทั้งอาจารย์ที่ปรึกษา อาจารย์ภายใน และผู้ทรงคุณวุฒิภายนอกที่ร่วมกันประเมิน  แต่อย่างไรก็ตามการประเมินวิทยานิพนธ์และการค้นคว้าอิสระจะสามารถดำเนินไปได้อย่างราบรื่นมากขึ้นได้ หากผู้ประเมินและผู้รับการประเมินได้มีการทำความเข้าใจที่ถูกต้องตรงกันในหลักเกณฑ์ต่างๆ ของการประเมินตั้งแต่แรกเริ่มกระบวนการทำวิทยานิพนธ์ คณะกรรมการหลักสูตรจึงเห็นควรให้มีการดำเนินการในประเด็นนี้</w:t>
            </w:r>
            <w:r w:rsidRPr="00FB21C5">
              <w:rPr>
                <w:rFonts w:ascii="TH SarabunPSK" w:eastAsia="Helvetica" w:hAnsi="TH SarabunPSK" w:cs="TH SarabunPSK"/>
                <w:color w:val="0070C0"/>
                <w:sz w:val="30"/>
                <w:szCs w:val="30"/>
                <w:bdr w:val="nil"/>
                <w:cs/>
              </w:rPr>
              <w:t xml:space="preserve">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color w:val="0070C0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590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ในการจัดโครงการสัมมนาติดตามความก้าวหน้าของนิสิตกำหนดให้มีการบรรยายในหัวข้อที่เกี่ยวกับระเบียบขั้นตอนของการการทำวิทยานิพนธ์ ไว้เป็นหัวข้อหนึ่งที่จะช่วยในการทำความเข้าใจกับนิสิตด้วย ซึ่งการสัมมนาดำเนินการไปแล้วเมื่อวันที่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16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กรกฎาคม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2561</w:t>
            </w:r>
          </w:p>
        </w:tc>
      </w:tr>
    </w:tbl>
    <w:p w:rsidR="00B02B98" w:rsidRPr="00FB21C5" w:rsidRDefault="00B02B98" w:rsidP="0083549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3F6509" w:rsidRPr="00FB21C5" w:rsidRDefault="003F6509" w:rsidP="0083549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DB7690" w:rsidRPr="00FB21C5" w:rsidTr="00271B99">
        <w:tc>
          <w:tcPr>
            <w:tcW w:w="3398" w:type="dxa"/>
          </w:tcPr>
          <w:p w:rsidR="005621FB" w:rsidRPr="00FB21C5" w:rsidRDefault="005621FB" w:rsidP="00271B99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ผลประเมินตนเอง 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SAR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3398" w:type="dxa"/>
          </w:tcPr>
          <w:p w:rsidR="005621FB" w:rsidRPr="00FB21C5" w:rsidRDefault="005621FB" w:rsidP="00835495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 </w:t>
            </w:r>
            <w:r w:rsidR="00835495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3.00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คะแนน</w:t>
            </w:r>
          </w:p>
        </w:tc>
        <w:tc>
          <w:tcPr>
            <w:tcW w:w="3399" w:type="dxa"/>
          </w:tcPr>
          <w:p w:rsidR="005621FB" w:rsidRPr="00FB21C5" w:rsidRDefault="005621FB" w:rsidP="00271B99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</w:tr>
      <w:tr w:rsidR="00DB7690" w:rsidRPr="00FB21C5" w:rsidTr="00271B99">
        <w:tc>
          <w:tcPr>
            <w:tcW w:w="3398" w:type="dxa"/>
          </w:tcPr>
          <w:p w:rsidR="005621FB" w:rsidRPr="00FB21C5" w:rsidRDefault="005621FB" w:rsidP="00271B99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ผลประเมินจากคณะกรรมการ 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CAR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3398" w:type="dxa"/>
          </w:tcPr>
          <w:p w:rsidR="005621FB" w:rsidRPr="00FB21C5" w:rsidRDefault="005621FB" w:rsidP="00835495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  </w:t>
            </w:r>
            <w:r w:rsidR="00835495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3.00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คะแนน</w:t>
            </w:r>
          </w:p>
        </w:tc>
        <w:tc>
          <w:tcPr>
            <w:tcW w:w="3399" w:type="dxa"/>
          </w:tcPr>
          <w:p w:rsidR="005621FB" w:rsidRPr="00FB21C5" w:rsidRDefault="005621FB" w:rsidP="00271B99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</w:tr>
      <w:tr w:rsidR="00DB7690" w:rsidRPr="00FB21C5" w:rsidTr="00271B99">
        <w:tc>
          <w:tcPr>
            <w:tcW w:w="3398" w:type="dxa"/>
          </w:tcPr>
          <w:p w:rsidR="005621FB" w:rsidRPr="00FB21C5" w:rsidRDefault="005621FB" w:rsidP="00271B99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ข้อเสนอแนะจากคณะกรรมการ</w:t>
            </w:r>
          </w:p>
        </w:tc>
        <w:tc>
          <w:tcPr>
            <w:tcW w:w="3398" w:type="dxa"/>
          </w:tcPr>
          <w:p w:rsidR="005621FB" w:rsidRPr="00FB21C5" w:rsidRDefault="00ED5570" w:rsidP="00271B99">
            <w:pPr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จุดที่ควรพัฒนา</w:t>
            </w:r>
          </w:p>
          <w:p w:rsidR="00ED5570" w:rsidRPr="00FB21C5" w:rsidRDefault="00ED5570" w:rsidP="00271B99">
            <w:pPr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1.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การประเมินกระบวนการ 5.2 ด้านการกำหนดผู้สอนมีระบบและกลไกที่ดี แต่ควรทำการประเมินระบบการทำงานให้เด่นชัด (ขาดการอธิบายที่ชัดเจน ว่าคงเดิมหรือปรับ เพราะเหตุใด)</w:t>
            </w:r>
          </w:p>
          <w:p w:rsidR="00ED5570" w:rsidRPr="00FB21C5" w:rsidRDefault="00ED5570" w:rsidP="00271B99">
            <w:pPr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การปรับรายวิชาให้มีบูรณาการ ด้านทำนุบำรุงศิลปวัฒนธรรม/วิจัย/บริการวิชาการ มีการบอกไว้แต่ยังไม่ชัดเจนในรอบ 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</w:rPr>
              <w:t xml:space="preserve">PDCA 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เล็ก</w:t>
            </w:r>
          </w:p>
        </w:tc>
        <w:tc>
          <w:tcPr>
            <w:tcW w:w="3399" w:type="dxa"/>
          </w:tcPr>
          <w:p w:rsidR="005621FB" w:rsidRPr="00FB21C5" w:rsidRDefault="005621FB" w:rsidP="00271B99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</w:tr>
      <w:tr w:rsidR="00DB7690" w:rsidRPr="00FB21C5" w:rsidTr="00271B99">
        <w:tc>
          <w:tcPr>
            <w:tcW w:w="3398" w:type="dxa"/>
          </w:tcPr>
          <w:p w:rsidR="005621FB" w:rsidRPr="00FB21C5" w:rsidRDefault="005621FB" w:rsidP="00271B99">
            <w:pPr>
              <w:rPr>
                <w:rFonts w:ascii="TH SarabunPSK" w:eastAsia="Arial Unicode MS" w:hAnsi="TH SarabunPSK" w:cs="TH SarabunPSK"/>
                <w:b/>
                <w:bCs/>
                <w:color w:val="FF0000"/>
                <w:sz w:val="30"/>
                <w:szCs w:val="30"/>
                <w:bdr w:val="nil"/>
              </w:rPr>
            </w:pPr>
          </w:p>
        </w:tc>
        <w:tc>
          <w:tcPr>
            <w:tcW w:w="3398" w:type="dxa"/>
          </w:tcPr>
          <w:p w:rsidR="005621FB" w:rsidRPr="00FB21C5" w:rsidRDefault="005621FB" w:rsidP="00ED5570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  <w:tc>
          <w:tcPr>
            <w:tcW w:w="3399" w:type="dxa"/>
          </w:tcPr>
          <w:p w:rsidR="005621FB" w:rsidRPr="00FB21C5" w:rsidRDefault="005621FB" w:rsidP="00271B99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</w:tr>
    </w:tbl>
    <w:p w:rsidR="003F6509" w:rsidRPr="00FB21C5" w:rsidRDefault="003F6509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FF0000"/>
          <w:sz w:val="32"/>
          <w:szCs w:val="32"/>
          <w:bdr w:val="nil"/>
        </w:rPr>
      </w:pPr>
    </w:p>
    <w:p w:rsidR="00ED5570" w:rsidRPr="00FB21C5" w:rsidRDefault="00ED5570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color w:val="FF0000"/>
          <w:sz w:val="32"/>
          <w:szCs w:val="32"/>
          <w:bdr w:val="nil"/>
        </w:rPr>
      </w:pPr>
    </w:p>
    <w:p w:rsidR="003F6509" w:rsidRPr="00FB21C5" w:rsidRDefault="003F6509" w:rsidP="00835495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 w:themeFill="background1"/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ตัวบ่งชี้ที่ 5.4</w:t>
      </w:r>
      <w:r w:rsidR="00ED5570"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 xml:space="preserve">            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ผลการดำเนินงานหลักสูตรตามกรอบมาตรฐานคุณวุฒิอุดมศึกษาแห่งชาติ</w:t>
      </w:r>
    </w:p>
    <w:p w:rsidR="003F6509" w:rsidRPr="00FB21C5" w:rsidRDefault="00ED5570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 xml:space="preserve">ชนิดของตัวบ่งชี้      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>ผลลัพธ์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การวิเคราะห์รายวิชาที่มีผลการเรียนไม่ปกติ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9"/>
        <w:gridCol w:w="1548"/>
        <w:gridCol w:w="1768"/>
        <w:gridCol w:w="1768"/>
        <w:gridCol w:w="1770"/>
        <w:gridCol w:w="1772"/>
      </w:tblGrid>
      <w:tr w:rsidR="00C33373" w:rsidRPr="00FB21C5" w:rsidTr="00C33373">
        <w:tc>
          <w:tcPr>
            <w:tcW w:w="770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รหัส ชื่อวิชา</w:t>
            </w:r>
          </w:p>
        </w:tc>
        <w:tc>
          <w:tcPr>
            <w:tcW w:w="759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ภาคการศึกษา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ความผิดปกติ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การตรวจสอบ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เหตุที่ทำให้ผิดปกติ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มาตรการแก้ไข</w:t>
            </w:r>
          </w:p>
        </w:tc>
      </w:tr>
      <w:tr w:rsidR="00C33373" w:rsidRPr="00FB21C5" w:rsidTr="00C33373">
        <w:tc>
          <w:tcPr>
            <w:tcW w:w="5000" w:type="pct"/>
            <w:gridSpan w:val="6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ไม่มีรายวิชาที่มีผลการเรียนไม่ปกติในปีการศึกษาที่ผ่านมา</w:t>
            </w:r>
          </w:p>
        </w:tc>
      </w:tr>
    </w:tbl>
    <w:p w:rsidR="003F6509" w:rsidRPr="00FB21C5" w:rsidRDefault="003F6509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รายวิชาที่ไม่ได้เปิดสอนในปีการศึกษา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4"/>
        <w:gridCol w:w="1440"/>
        <w:gridCol w:w="3313"/>
        <w:gridCol w:w="2738"/>
      </w:tblGrid>
      <w:tr w:rsidR="00C33373" w:rsidRPr="00FB21C5" w:rsidTr="00C33373">
        <w:trPr>
          <w:tblHeader/>
        </w:trPr>
        <w:tc>
          <w:tcPr>
            <w:tcW w:w="1326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รหัส ชื่อวิชา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ภาคการศึกษา</w:t>
            </w:r>
          </w:p>
        </w:tc>
        <w:tc>
          <w:tcPr>
            <w:tcW w:w="1625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เหตุผลที่ไม่เปิดสอน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มาตรการที่ดำเนินการ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วิชาบังคับ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- 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วิชาเลือก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</w:pP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</w:pP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833521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จริยธรรมทางการเมือง                                                                   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833522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ทฤษฎีการเมือง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มีการเปิดรายวิชาเลือกหลายวิชา ในทุกกลุ่มวิชา วิชานี้ไม่มีนิสิตเลือกเรียนจึงไม่ได้เปิด 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833524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ประเด็นปัญหาในการเมืองเปรียบเทียบ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833525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รัฐและสังคม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833526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การเมืองการปกครองในเอเชียตะวันออก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833527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การเมืองการปกครองในเอเชียตะวันออกเฉียงใต้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833528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ประเด็นปัญหาทางเศรษฐกิจการเมือง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833532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ประเด็นปัญหาความสัมพันธ์ระหว่างประเทศร่วมสมัย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833533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เศรษฐกิจการเมืองโลก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lastRenderedPageBreak/>
              <w:t xml:space="preserve">833535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การวิเคราะห์นโยบายต่างประเทศ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833536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อาเซียนในการเมืองโลก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833537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มหาอำนาจในการเมืองโลก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833538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ประเด็นปัญหาในองค์การและกฎหมายระหว่างประเทศ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833541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การบริหารและพัฒนาทรัพยากรมนุษย์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833543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เทคนิคการจัดการความขัดแย้งในสังคม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ab/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833544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การบริหารการคลังและงบประมาณ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เสนอเปิดเป็นรายวิชาเลือกในภาคการศึกษาต่อไป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833545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เทคนิคและวิธีการบริหารจัดการภาครัฐ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833546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รัฐไทยและการปกครองท้องถิ่น 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833547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การจัดการภาครัฐ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เสนอเปิดเป็นรายวิชาเลือกในภาคการศึกษาต่อไป</w:t>
            </w:r>
          </w:p>
        </w:tc>
      </w:tr>
      <w:tr w:rsidR="00C33373" w:rsidRPr="00FB21C5" w:rsidTr="00C33373">
        <w:tc>
          <w:tcPr>
            <w:tcW w:w="1326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833548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องค์การสาธารณะและพฤติกรรมการบริหาร    </w:t>
            </w:r>
          </w:p>
        </w:tc>
        <w:tc>
          <w:tcPr>
            <w:tcW w:w="706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1625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มีการเปิดรายวิชาเลือกหลายวิชา ในทุกกลุ่มวิชา วิชานี้ไม่มีนิสิตเลือกเรียนจึงไม่ได้เปิด</w:t>
            </w:r>
          </w:p>
        </w:tc>
        <w:tc>
          <w:tcPr>
            <w:tcW w:w="1343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เสนอเปิดเป็นรายวิชาเลือกในปีการศึกษาต่อไป</w:t>
            </w:r>
          </w:p>
        </w:tc>
      </w:tr>
    </w:tbl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</w:pPr>
      <w:r w:rsidRPr="00FB21C5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>รายวิชาที่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สอนเนื้อหาไม่ครบในปีการศึกษา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437"/>
        <w:gridCol w:w="2437"/>
        <w:gridCol w:w="2522"/>
        <w:gridCol w:w="2339"/>
      </w:tblGrid>
      <w:tr w:rsidR="00C33373" w:rsidRPr="00FB21C5" w:rsidTr="00C33373">
        <w:tc>
          <w:tcPr>
            <w:tcW w:w="716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รหัส ชื่อวิชา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ภาคการศึกษา</w:t>
            </w:r>
          </w:p>
        </w:tc>
        <w:tc>
          <w:tcPr>
            <w:tcW w:w="1195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หัวข้อที่ขาด</w:t>
            </w:r>
          </w:p>
        </w:tc>
        <w:tc>
          <w:tcPr>
            <w:tcW w:w="1237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สาเหตุที่ไม่ได้สอน</w:t>
            </w:r>
          </w:p>
        </w:tc>
        <w:tc>
          <w:tcPr>
            <w:tcW w:w="1147" w:type="pc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วิธีแก้ไข</w:t>
            </w:r>
          </w:p>
        </w:tc>
      </w:tr>
      <w:tr w:rsidR="00C33373" w:rsidRPr="00FB21C5" w:rsidTr="00C33373">
        <w:tc>
          <w:tcPr>
            <w:tcW w:w="5000" w:type="pct"/>
            <w:gridSpan w:val="5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ไม่มีรายวิชาที่สอนเนื้อหาไม่ครบในปีการศึกษา</w:t>
            </w:r>
          </w:p>
        </w:tc>
      </w:tr>
    </w:tbl>
    <w:p w:rsidR="00B02B98" w:rsidRPr="00FB21C5" w:rsidRDefault="00B02B98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0"/>
          <w:szCs w:val="30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1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คุณภาพการสอน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2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การประเมินรายวิชาที่เปิดสอนในปีที่รายงาน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2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 xml:space="preserve">รายวิชาที่มีการประเมินคุณภาพการสอน และแผนการปรับปรุงจากผลการประเมิน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6"/>
        <w:gridCol w:w="2057"/>
        <w:gridCol w:w="885"/>
        <w:gridCol w:w="952"/>
        <w:gridCol w:w="2055"/>
      </w:tblGrid>
      <w:tr w:rsidR="00C33373" w:rsidRPr="00FB21C5" w:rsidTr="00C33373">
        <w:tc>
          <w:tcPr>
            <w:tcW w:w="2082" w:type="pct"/>
            <w:vMerge w:val="restar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รหัส ชื่อ วิชา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ภาค / ปีการศึกษา</w:t>
            </w:r>
          </w:p>
        </w:tc>
        <w:tc>
          <w:tcPr>
            <w:tcW w:w="901" w:type="pct"/>
            <w:gridSpan w:val="2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ผลการประเมิน</w:t>
            </w:r>
          </w:p>
        </w:tc>
        <w:tc>
          <w:tcPr>
            <w:tcW w:w="1008" w:type="pct"/>
            <w:vMerge w:val="restart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แผนการปรับปรุง</w:t>
            </w:r>
          </w:p>
        </w:tc>
      </w:tr>
      <w:tr w:rsidR="00C33373" w:rsidRPr="00FB21C5" w:rsidTr="00C33373">
        <w:tc>
          <w:tcPr>
            <w:tcW w:w="2082" w:type="pct"/>
            <w:vMerge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</w:p>
        </w:tc>
        <w:tc>
          <w:tcPr>
            <w:tcW w:w="1009" w:type="pct"/>
            <w:vMerge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มี</w:t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ไม่มี</w:t>
            </w:r>
          </w:p>
        </w:tc>
        <w:tc>
          <w:tcPr>
            <w:tcW w:w="1008" w:type="pct"/>
            <w:vMerge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833501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Research Methodology in Social Sciences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833511  Theories and Concepts of Political Science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833512  Theories and Concepts in International Politics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833513  Theories and Concepts of 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Public Administration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833514  Local Governance and Management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</w:p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color w:val="000000"/>
                <w:sz w:val="30"/>
                <w:szCs w:val="30"/>
                <w:bdr w:val="nil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833515  Thai Politics and Government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833523  Alternative Political Theories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833531 International Politics in East Asia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833534 Security Studies</w:t>
            </w:r>
          </w:p>
        </w:tc>
        <w:tc>
          <w:tcPr>
            <w:tcW w:w="1009" w:type="pct"/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</w:p>
        </w:tc>
        <w:tc>
          <w:tcPr>
            <w:tcW w:w="434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833542 Public Policy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0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833502 Seminar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73" w:rsidRPr="00FB21C5" w:rsidRDefault="00C33373" w:rsidP="00C3337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sym w:font="Wingdings 2" w:char="F050"/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</w:tbl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2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 xml:space="preserve">ผลการประเมินคุณภาพการสอนโดยรวม 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u w:val="single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u w:val="single"/>
          <w:bdr w:val="nil"/>
          <w:cs/>
        </w:rPr>
        <w:t>แผน ก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u w:val="single"/>
          <w:bdr w:val="nil"/>
        </w:rPr>
        <w:t xml:space="preserve"> 2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070"/>
        </w:tabs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ภาคเรียนที่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  <w:t xml:space="preserve"> 1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/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  <w:t>2560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  <w:tab/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 xml:space="preserve">นิสิตมีความพึงพอใจต่อคุณภาพการจัดการเรียนการสอนในระดับมากที่สุด (เฉลี่ยเท่ากับ 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>4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>.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>62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 xml:space="preserve">) 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 xml:space="preserve">ภาคเรียนที่ 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  <w:t>2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/</w:t>
      </w: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  <w:t>2560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0"/>
          <w:szCs w:val="30"/>
          <w:bdr w:val="nil"/>
          <w:cs/>
        </w:rPr>
      </w:pP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 xml:space="preserve">นิสิตมีความพึงพอใจต่อคุณภาพการจัดการเรียนการสอนในระดับมาก  (เฉลี่ยเท่ากับ 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>4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>.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>33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>)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2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lastRenderedPageBreak/>
        <w:t>ประสิทธิผลของกลยุทธ์การสอน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685"/>
        <w:gridCol w:w="3386"/>
      </w:tblGrid>
      <w:tr w:rsidR="00C33373" w:rsidRPr="00FB21C5" w:rsidTr="00C33373">
        <w:trPr>
          <w:tblHeader/>
        </w:trPr>
        <w:tc>
          <w:tcPr>
            <w:tcW w:w="2660" w:type="dxa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มาตรฐานผลการเรียนรู้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สรุปข้อคิดเห็นของผู้สอนและข้อมูลป้อนกลับจากแหล่งต่างๆ</w:t>
            </w:r>
          </w:p>
        </w:tc>
        <w:tc>
          <w:tcPr>
            <w:tcW w:w="3386" w:type="dxa"/>
            <w:shd w:val="clear" w:color="auto" w:fill="auto"/>
            <w:vAlign w:val="center"/>
          </w:tcPr>
          <w:p w:rsidR="00C33373" w:rsidRPr="00FB21C5" w:rsidRDefault="00C33373" w:rsidP="00C33373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แนวทางแก้ไขปรับปรุง</w:t>
            </w:r>
          </w:p>
        </w:tc>
      </w:tr>
      <w:tr w:rsidR="00C33373" w:rsidRPr="00FB21C5" w:rsidTr="00C33373">
        <w:tc>
          <w:tcPr>
            <w:tcW w:w="2660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คุณธรรมจริยธรรม</w:t>
            </w:r>
          </w:p>
        </w:tc>
        <w:tc>
          <w:tcPr>
            <w:tcW w:w="3685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ควรมีการวิเคราะห์และวินิจฉัยปัญหาทางด้านคุณธรรมและจริยธรรมเพิ่มเติมเพื่อส่งเสริมให้นิสิตมีความเข้าใจในประเด็นทางจริยธรรม ความถูกต้องและยุติธรรม</w:t>
            </w:r>
          </w:p>
        </w:tc>
        <w:tc>
          <w:tcPr>
            <w:tcW w:w="3386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กำหนดให้มีวัฒนธรรมองค์กร เพื่อเป็นการปลูกฝังให้นิสิตมีระเบียบวินัย โดยเน้นการเข้าชั้นเรียนให้ตรงเวลา นิสิตต้องมีความรับผิดชอบในการทำงานกลุ่ม ต้องฝึกให้รู้หน้าที่ของการเป็นผู้นำกลุ่มและการเป็นสมาชิกกลุ่ม มีความซื่อสัตย์โดยต้องไม่กระทำการทุจริตในการสอบหรือคัดลอกผลงานของผู้อื่น นอกจากนี้อาจารย์ผู้สอนต้องสอดแทรกเรื่องคุณธรรม จริยธรรมในการสอนทุกรายวิชา รวมทั้งมีการจัดกิจกรรมส่งเสริมคุณธรรม จริยธรรม เช่น การยกย่องนิสิตที่ทำดี เสียสละ ทำประโยชน์แก่ส่วนรวม </w:t>
            </w:r>
          </w:p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660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ความรู้</w:t>
            </w:r>
          </w:p>
        </w:tc>
        <w:tc>
          <w:tcPr>
            <w:tcW w:w="3685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นิสิตควรมีความรู้และความเข้าใจอย่างถ่องแท้เกี่ยวกับหลักการและทฤษฎีที่สำคัญในเนื้อหาวิชารัฐศาสตร์และศาสตร์อื่น ๆ ที่เกี่ยวข้อง สามารถติดตามความก้าวหน้าและการพัฒนาทางวิชาการด้านรัฐศาสตร์และรัฐประศาสนศาสตร์ และมีความรู้ความเข้าใจในวิธีการพัฒนาความรู้ใหม่ ๆ และสามารถประยุกต์ใช้องค์ความรู้ทางรัฐศาสตร์และรัฐประศาสนศาสตร์ได้อย่างเหมาะสม  </w:t>
            </w:r>
          </w:p>
        </w:tc>
        <w:tc>
          <w:tcPr>
            <w:tcW w:w="3386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ใช้การสอนในหลากหลายรูปแบบ โดยเน้นหลักการทางทฤษฎี และการประยุกต์ใช้ในทางปฎิบัติ โดยทันต่อการเปลี่ยนแปลงทางสังคม ทั้งนี้ให้เป็นไปตามลักษณะของรายวิชาตลอดจนเนื้อหาสาระของรายวิชานั้นๆ  นอกจากนี้ ควรจัดให้มีการเรียนรู้จากสถานการณ์จริง โดยการศึกษาดูงานหรือเชิญผู้เชี่ยวชาญที่มีประสบการณ์ตรงมาเป็นวิทยากรพิเศษเฉพาะเรื่อง ตลอดจนฝึกปฏิบัติงานในสถานการณ์จริงในองค์การหรือโครงการ</w:t>
            </w:r>
          </w:p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</w:tr>
      <w:tr w:rsidR="00C33373" w:rsidRPr="00FB21C5" w:rsidTr="00C33373">
        <w:tc>
          <w:tcPr>
            <w:tcW w:w="2660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ทักษะปัญญา</w:t>
            </w:r>
          </w:p>
        </w:tc>
        <w:tc>
          <w:tcPr>
            <w:tcW w:w="3685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นิสิตควรมีความสามารถในการใช้องค์ความรู้ทางภาคทฤษฎีและภาคปฏิบัติในการจัดการบริบทใหม่ที่ไม่คาดคิดทางวิชาการและวิชาชีพ และสามารถพัฒนาแนวคิดริเริ่ม เพื่อตอบสนองประเด็นหรือปัญหานั้นได้ และสามารถสังเคราะห์และใช้ผลงานวิจัย สิ่งพิมพ์ทางวิชาการ หรือรายงานของ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หน่วยงาน โดยบูรณาการเข้ากับองค์ความรู้เดิม หรือเสนอองค์ความรู้ใหม่ที่ท้าทายเพื่อพัฒนาการองค์ความรู้เดิม และสามารถนำความรู้ที่ได้ไปพัฒนาองค์ความรู้ทางรัฐศาสตร์และรัฐประศาสนศาสตร์เดิมได้อย่างเป็นระบบ</w:t>
            </w:r>
          </w:p>
        </w:tc>
        <w:tc>
          <w:tcPr>
            <w:tcW w:w="3386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เพิ่มเติมการใช้กรณีศึกษาทางการประยุกต์ใช้องค์ความรู้ทางรัฐศาสตร์และรัฐประศาสนศาสตร์ มีการอภิปรายกลุ่ม การให้นิสิตมีโอกาสปฏิบัติจริงผ่านโครงการบริการทางวิชาการและการเสวนาทางวิชาการและการให้นิสิตทำรายงานวิจัย/วิทยานิพนธ์</w:t>
            </w:r>
          </w:p>
        </w:tc>
      </w:tr>
      <w:tr w:rsidR="00C33373" w:rsidRPr="00FB21C5" w:rsidTr="00C33373">
        <w:tc>
          <w:tcPr>
            <w:tcW w:w="2660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3685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นิสิตควรที่จะสามารถติดต่อประสานงานกับบุคคล หน่วยงานเพื่อบรรลุวัตถุประสงค์ในการดำเนินงานอย่างใดอย่างหนึ่ง และแก้ไขปัญหาที่มีความซับซ้อนหรือความยุ่งยากระดับสูงในทางรัฐศาสตร์ได้ด้วยตนเอง</w:t>
            </w:r>
          </w:p>
        </w:tc>
        <w:tc>
          <w:tcPr>
            <w:tcW w:w="3386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ใช้การสอนที่มีการกำหนดกิจกรรมให้มีการทำงานเป็นกลุ่ม การทำงานที่ต้องประสานงานกับผู้อื่น ข้ามหลักสูตร หรือต้องค้นคว้าหาข้อมูลจากการสัมภาษณ์บุคคลอื่น หรือผู้มีประสบการณ์ โดยมีความคาดหวังในผลการเรียนรู้ด้านทักษะความสัมพันธ์ระหว่างตัวบุคคล ความสามารถในการรับผิดชอบ และการเข้าใจในวัฒนธรรมองค์กรต่างๆ   </w:t>
            </w:r>
          </w:p>
        </w:tc>
      </w:tr>
      <w:tr w:rsidR="00C33373" w:rsidRPr="00FB21C5" w:rsidTr="00C33373">
        <w:tc>
          <w:tcPr>
            <w:tcW w:w="2660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ทักษะการวิเคราะห์เชิงตัวเลข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3685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นิสิตควรเพิ่มพูนทักษะในการสื่อสารทางวิชาการ ทั้งภาษาไทยและภาษาต่าง ประเทศ ให้สามารถถ่ายทอดความรู้ นำ เสนอผลงาน ทั้งในรูปแบบการเขียน การบรรยาย และการอภิปรายได้อย่างชัดเจนถูกต้อง รวมทั้งสามารถใช้เทคโนโลยีสารสนเทศด้วยโปรแกรมระดับสูงในการสืบค้นข้อมูลสารสนเทศ และการนำเสนอรายงานได้ และสามารถใช้ความรู้ทางสถิติและเครื่องมือสารสนเทศเพื่อวิเคราะห์ข้อมูลเชื่อมโยงความสัมพันธ์ของข้อมูลเชิงวิชาการได้อย่างมีประสิทธิภาพ   </w:t>
            </w:r>
          </w:p>
        </w:tc>
        <w:tc>
          <w:tcPr>
            <w:tcW w:w="3386" w:type="dxa"/>
            <w:shd w:val="clear" w:color="auto" w:fill="auto"/>
          </w:tcPr>
          <w:p w:rsidR="00C33373" w:rsidRPr="00FB21C5" w:rsidRDefault="00C33373" w:rsidP="00C33373">
            <w:pP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มีการสอนที่ใช้ในการพัฒนาการเรียนรู้ด้านทักษะในการวิเคราะห์และการสื่อสารนี้ อาจทำได้ในระหว่างการสอน โดยอาจให้นิสิตแก้ปัญหา วิเคราะห์ประสิทธิภาพของวิธีแก้ ปัญหา และให้นำเสนอแนวคิดของการแก้ปัญหา ผลการวิเคราะห์ประสิทธิภาพต่อนิสิตในชั้นเรียน อาจมีการวิจารณ์ในเชิงวิชาการระหว่างอาจารย์และกลุ่มนิสิตจัดกิจกรรมการเรียนรู้ในรายวิชาต่างๆ ให้นิสิตได้วิเคราะห์สถานการณ์จำลอง และสถานการณ์เสมือนจริง และนำเสนอการแก้ปัญหาที่เหมาะสม เรียนรู้เทคนิคการประยุกต์เทคโนโลยีสารสนเทศในหลากหลายสถานการณ์</w:t>
            </w:r>
          </w:p>
        </w:tc>
      </w:tr>
    </w:tbl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2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outlineLvl w:val="2"/>
        <w:rPr>
          <w:rFonts w:ascii="TH SarabunPSK" w:eastAsia="Arial Unicode MS" w:hAnsi="TH SarabunPSK" w:cs="TH SarabunPSK"/>
          <w:b/>
          <w:bCs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การปฐมนิเทศอาจารย์ใหม่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ab/>
        <w:t xml:space="preserve">การปฐมนิเทศเพื่อชี้แจงหลักสูตร 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ab/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ab/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sym w:font="Wingdings 2" w:char="F050"/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>มี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ab/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ab/>
        <w:t>ไม่มี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0"/>
          <w:szCs w:val="30"/>
          <w:bdr w:val="nil"/>
        </w:rPr>
      </w:pP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lastRenderedPageBreak/>
        <w:tab/>
        <w:t xml:space="preserve">ในปีการศึกษา 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 xml:space="preserve">2560 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 xml:space="preserve">หลักสูตรรัฐศาสตรมหาบัณฑิตมีการเปลี่ยนแปลงอาจารย์ประจำหลักสูตร 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</w:rPr>
        <w:t xml:space="preserve">1 </w:t>
      </w:r>
      <w:r w:rsidRPr="00FB21C5">
        <w:rPr>
          <w:rFonts w:ascii="TH SarabunPSK" w:eastAsia="Arial Unicode MS" w:hAnsi="TH SarabunPSK" w:cs="TH SarabunPSK"/>
          <w:sz w:val="30"/>
          <w:szCs w:val="30"/>
          <w:bdr w:val="nil"/>
          <w:cs/>
        </w:rPr>
        <w:t>ท่าน จาก ผศ.ดร.พีรธร บุณยรัตพันธุ์ เป็น รศ.ดร.จักษ์  พันธ์ชูเพชร จึงมีการปฐมนิเทศอาจารย์ใหม่ตามระบบกลไกการรับและแต่งตั้งอาจารย์ประจำหลักสูตร</w:t>
      </w: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BD7AFB" w:rsidRPr="00FB21C5" w:rsidRDefault="00BD7AFB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BD7AFB" w:rsidRPr="00FB21C5" w:rsidRDefault="00BD7AFB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</w:pPr>
      <w:r w:rsidRPr="00FB21C5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>สรุปผลประเมินตรวจสอบ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3F6509" w:rsidRPr="00FB21C5" w:rsidTr="003F6509">
        <w:tc>
          <w:tcPr>
            <w:tcW w:w="3398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ผลประเมินตนเอง 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SAR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3398" w:type="dxa"/>
          </w:tcPr>
          <w:p w:rsidR="003F6509" w:rsidRPr="00FB21C5" w:rsidRDefault="003F6509" w:rsidP="00BD7AFB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     </w:t>
            </w:r>
            <w:r w:rsidR="00BD7AFB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5.00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  คะแนน</w:t>
            </w:r>
          </w:p>
        </w:tc>
        <w:tc>
          <w:tcPr>
            <w:tcW w:w="3399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</w:tr>
      <w:tr w:rsidR="003F6509" w:rsidRPr="00FB21C5" w:rsidTr="003F6509">
        <w:tc>
          <w:tcPr>
            <w:tcW w:w="3398" w:type="dxa"/>
          </w:tcPr>
          <w:p w:rsidR="003F6509" w:rsidRPr="00FB21C5" w:rsidRDefault="003F6509" w:rsidP="003F6509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ผลประเมินจากคณะกรรมการ  (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  <w:t>CAR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3398" w:type="dxa"/>
          </w:tcPr>
          <w:p w:rsidR="003F6509" w:rsidRPr="00FB21C5" w:rsidRDefault="003F6509" w:rsidP="00BD7AFB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=        </w:t>
            </w:r>
            <w:r w:rsidR="00BD7AFB"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5.00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 xml:space="preserve">       คะแนน</w:t>
            </w:r>
          </w:p>
        </w:tc>
        <w:tc>
          <w:tcPr>
            <w:tcW w:w="3399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</w:tr>
      <w:tr w:rsidR="003F6509" w:rsidRPr="00FB21C5" w:rsidTr="003F6509">
        <w:tc>
          <w:tcPr>
            <w:tcW w:w="3398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ข้อเสนอแนะจากคณะกรรมการ</w:t>
            </w:r>
          </w:p>
        </w:tc>
        <w:tc>
          <w:tcPr>
            <w:tcW w:w="3398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</w:p>
        </w:tc>
        <w:tc>
          <w:tcPr>
            <w:tcW w:w="3399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</w:tr>
      <w:tr w:rsidR="003F6509" w:rsidRPr="00FB21C5" w:rsidTr="003F6509">
        <w:tc>
          <w:tcPr>
            <w:tcW w:w="3398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</w:p>
        </w:tc>
        <w:tc>
          <w:tcPr>
            <w:tcW w:w="3398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</w:p>
        </w:tc>
        <w:tc>
          <w:tcPr>
            <w:tcW w:w="3399" w:type="dxa"/>
          </w:tcPr>
          <w:p w:rsidR="003F6509" w:rsidRPr="00FB21C5" w:rsidRDefault="003F6509" w:rsidP="00C33373">
            <w:pPr>
              <w:rPr>
                <w:rFonts w:ascii="TH SarabunPSK" w:eastAsia="Arial Unicode MS" w:hAnsi="TH SarabunPSK" w:cs="TH SarabunPSK"/>
                <w:color w:val="FF0000"/>
                <w:sz w:val="30"/>
                <w:szCs w:val="30"/>
                <w:bdr w:val="nil"/>
              </w:rPr>
            </w:pPr>
          </w:p>
        </w:tc>
      </w:tr>
    </w:tbl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C33373" w:rsidRPr="00FB21C5" w:rsidRDefault="00C33373" w:rsidP="00C333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  <w:lang w:bidi="ar-SA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  <w:r w:rsidRPr="00FB21C5">
        <w:rPr>
          <w:rFonts w:ascii="TH SarabunPSK" w:eastAsia="Arial Unicode MS" w:hAnsi="TH SarabunPSK" w:cs="TH SarabunPSK"/>
          <w:b/>
          <w:bCs/>
          <w:sz w:val="32"/>
          <w:szCs w:val="32"/>
          <w:bdr w:val="nil"/>
          <w:cs/>
        </w:rPr>
        <w:t>องค์ประกอบที่ 6  สิ่งสนับสนุนการเรียนรู้</w:t>
      </w: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  <w:bdr w:val="nil"/>
        </w:rPr>
      </w:pP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</w:pPr>
      <w:r w:rsidRPr="00FB21C5">
        <w:rPr>
          <w:rFonts w:ascii="TH SarabunPSK" w:eastAsia="Arial Unicode MS" w:hAnsi="TH SarabunPSK" w:cs="TH SarabunPSK"/>
          <w:b/>
          <w:bCs/>
          <w:sz w:val="30"/>
          <w:szCs w:val="30"/>
          <w:bdr w:val="nil"/>
          <w:cs/>
        </w:rPr>
        <w:t>ตัวบ่งชี้ที่ 6                    สิ่งสนับสนุนการเรียนรู้</w:t>
      </w:r>
    </w:p>
    <w:p w:rsidR="00A50161" w:rsidRPr="00FB21C5" w:rsidRDefault="00A50161" w:rsidP="00A5016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16"/>
          <w:szCs w:val="16"/>
          <w:bdr w:val="nil"/>
          <w:lang w:bidi="ar-SA"/>
        </w:rPr>
      </w:pPr>
    </w:p>
    <w:tbl>
      <w:tblPr>
        <w:tblpPr w:leftFromText="180" w:rightFromText="180" w:vertAnchor="text" w:tblpXSpec="right" w:tblpY="1"/>
        <w:tblOverlap w:val="never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444"/>
        <w:gridCol w:w="7755"/>
      </w:tblGrid>
      <w:tr w:rsidR="00A50161" w:rsidRPr="00FB21C5" w:rsidTr="003C5D9E">
        <w:trPr>
          <w:trHeight w:val="554"/>
          <w:tblHeader/>
        </w:trPr>
        <w:tc>
          <w:tcPr>
            <w:tcW w:w="1198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32"/>
                <w:szCs w:val="32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ตัวบ่งชี้</w:t>
            </w:r>
          </w:p>
        </w:tc>
        <w:tc>
          <w:tcPr>
            <w:tcW w:w="3802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H SarabunPSK" w:eastAsia="Helvetica" w:hAnsi="TH SarabunPSK" w:cs="TH SarabunPSK"/>
                <w:b/>
                <w:bCs/>
                <w:sz w:val="32"/>
                <w:szCs w:val="32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bdr w:val="nil"/>
                <w:cs/>
              </w:rPr>
              <w:t>ผลการดำเนินงาน</w:t>
            </w:r>
          </w:p>
        </w:tc>
      </w:tr>
      <w:tr w:rsidR="00A50161" w:rsidRPr="00FB21C5" w:rsidTr="0082483D">
        <w:trPr>
          <w:trHeight w:val="1328"/>
        </w:trPr>
        <w:tc>
          <w:tcPr>
            <w:tcW w:w="1198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สิ่งสนับสนุนการเรียนรู้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360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</w:tc>
        <w:tc>
          <w:tcPr>
            <w:tcW w:w="380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ระบบการดำเนินงานของภาควิชา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rtl/>
                <w:cs/>
              </w:rPr>
              <w:t>/คณะ/สถาบันโดย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การมีส่วนร่วมของอาจารย์ประจำหลักสูตรเพื่อให้มีสิ่งสนับสนุนการเรียนรู้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หลักสูตรรัฐศาสตรมหาบัณฑิตใช้ระบบกลไกของมหาวิทยาลัย คณะ และภาควิชาในการจัดหาสิ่งสนับสนุนการเรียนรู้เพื่อรองรับความต้องการของนิสิตโดยอาจารย์ประจำหลักสูตรได้เข้าไปมีส่วนร่วม ดังนี้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16"/>
                <w:szCs w:val="16"/>
                <w:u w:val="single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ระบบการจัดหาสิ่งสนับสนุนการเรียนรู้</w:t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cs/>
              </w:rPr>
              <w:t>กลไกจัดหาให้มีสิ่งที่สนับสนุนการเรียนรู้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สำรวจ วิเคราะห์ความต้องการ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           </w:t>
            </w:r>
            <w:r w:rsidR="00835495" w:rsidRPr="00FB21C5">
              <w:rPr>
                <w:rFonts w:ascii="TH SarabunPSK" w:eastAsia="Arial Unicode MS" w:hAnsi="TH SarabunPSK" w:cs="TH SarabunPSK"/>
                <w:i/>
                <w:iCs/>
                <w:sz w:val="30"/>
                <w:szCs w:val="30"/>
                <w:bdr w:val="nil"/>
                <w:cs/>
              </w:rPr>
              <w:t xml:space="preserve">        </w:t>
            </w:r>
            <w:r w:rsidRPr="00FB21C5">
              <w:rPr>
                <w:rFonts w:ascii="TH SarabunPSK" w:eastAsia="Arial Unicode MS" w:hAnsi="TH SarabunPSK" w:cs="TH SarabunPSK"/>
                <w:i/>
                <w:iCs/>
                <w:sz w:val="30"/>
                <w:szCs w:val="30"/>
                <w:bdr w:val="nil"/>
                <w:cs/>
              </w:rPr>
              <w:t>อาจารย์ประจำหลักสูตร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ภาควิชา               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และความพึงพอใจของนักศึกษาและ                   </w:t>
            </w:r>
            <w:r w:rsidR="00835495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และคณะ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noProof/>
                <w:sz w:val="30"/>
                <w:szCs w:val="30"/>
                <w:bdr w:val="nil"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>
                      <wp:simplePos x="0" y="0"/>
                      <wp:positionH relativeFrom="column">
                        <wp:posOffset>816036</wp:posOffset>
                      </wp:positionH>
                      <wp:positionV relativeFrom="paragraph">
                        <wp:posOffset>256438</wp:posOffset>
                      </wp:positionV>
                      <wp:extent cx="0" cy="259141"/>
                      <wp:effectExtent l="76200" t="0" r="57150" b="6477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91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C9110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6" o:spid="_x0000_s1026" type="#_x0000_t32" style="position:absolute;margin-left:64.25pt;margin-top:20.2pt;width:0;height:20.4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อาจารย์ต่อสิ่งสนับสนุนการเรียนรู้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20"/>
                <w:szCs w:val="20"/>
                <w:bdr w:val="nil"/>
                <w:lang w:bidi="ar-SA"/>
              </w:rPr>
            </w:pPr>
          </w:p>
          <w:p w:rsidR="00A50161" w:rsidRPr="00FB21C5" w:rsidRDefault="00BC068C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noProof/>
                <w:sz w:val="30"/>
                <w:szCs w:val="30"/>
                <w:bdr w:val="nil"/>
              </w:rPr>
              <mc:AlternateContent>
                <mc:Choice Requires="wps">
                  <w:drawing>
                    <wp:anchor distT="0" distB="0" distL="114299" distR="114299" simplePos="0" relativeHeight="251692032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496816</wp:posOffset>
                      </wp:positionV>
                      <wp:extent cx="0" cy="238760"/>
                      <wp:effectExtent l="76200" t="0" r="57150" b="66040"/>
                      <wp:wrapNone/>
                      <wp:docPr id="15" name="Straight Arr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AFAF8" id="Straight Arrow Connector 15" o:spid="_x0000_s1026" type="#_x0000_t32" style="position:absolute;margin-left:64.2pt;margin-top:39.1pt;width:0;height:18.8pt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A50161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2</w:t>
            </w:r>
            <w:r w:rsidR="00A50161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อาจารย์หลักสูตรประชุมร่วมกัน</w:t>
            </w:r>
            <w:r w:rsidR="00A50161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ab/>
            </w:r>
            <w:r w:rsidR="00A50161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ab/>
            </w:r>
            <w:r w:rsidR="00A50161" w:rsidRPr="00FB21C5">
              <w:rPr>
                <w:rFonts w:ascii="TH SarabunPSK" w:eastAsia="Arial Unicode MS" w:hAnsi="TH SarabunPSK" w:cs="TH SarabunPSK"/>
                <w:i/>
                <w:iCs/>
                <w:sz w:val="30"/>
                <w:szCs w:val="30"/>
                <w:bdr w:val="nil"/>
                <w:cs/>
              </w:rPr>
              <w:t xml:space="preserve">            อาจารย์ประจำหลักสูตร</w:t>
            </w:r>
            <w:r w:rsidR="00A50161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ภาควิชา พิจารณาสรุปผล  เสนอภาควิชา                                   </w:t>
            </w:r>
            <w:r w:rsidR="00835495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   </w:t>
            </w:r>
            <w:r w:rsidR="00A50161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และคณะ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20"/>
                <w:szCs w:val="2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ประชุมคณะกรรมการประจำภาควิชา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  คณะกรรมการประจำภาควิชา</w:t>
            </w:r>
          </w:p>
          <w:p w:rsidR="00A50161" w:rsidRPr="00FB21C5" w:rsidRDefault="00BC068C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noProof/>
                <w:sz w:val="30"/>
                <w:szCs w:val="30"/>
                <w:bdr w:val="nil"/>
              </w:rPr>
              <mc:AlternateContent>
                <mc:Choice Requires="wps">
                  <w:drawing>
                    <wp:anchor distT="0" distB="0" distL="114299" distR="114299" simplePos="0" relativeHeight="251686912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233291</wp:posOffset>
                      </wp:positionV>
                      <wp:extent cx="0" cy="248285"/>
                      <wp:effectExtent l="76200" t="0" r="57150" b="56515"/>
                      <wp:wrapNone/>
                      <wp:docPr id="14" name="Straight Arr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1D14B" id="Straight Arrow Connector 14" o:spid="_x0000_s1026" type="#_x0000_t32" style="position:absolute;margin-left:64.2pt;margin-top:18.35pt;width:0;height:19.55pt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A50161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เพื่อกำหนดการจัดหาหรือได้มาเพื่อสิ่งเรียนรู้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20"/>
                <w:szCs w:val="2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ab/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ภาควิชาเสนอบันทึกความจำเป็นและแสดง          ภาควิชารัฐศาสตร์ฯ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จำนวนสิ่งสนับสนุนการเรียนรู้ที่ต้องการ</w:t>
            </w:r>
          </w:p>
          <w:p w:rsidR="00A50161" w:rsidRPr="00FB21C5" w:rsidRDefault="00902A8C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firstLine="720"/>
              <w:rPr>
                <w:rFonts w:ascii="TH SarabunPSK" w:eastAsia="Arial Unicode MS" w:hAnsi="TH SarabunPSK" w:cs="TH SarabunPSK"/>
                <w:sz w:val="20"/>
                <w:szCs w:val="2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noProof/>
                <w:sz w:val="30"/>
                <w:szCs w:val="30"/>
                <w:bdr w:val="nil"/>
              </w:rPr>
              <mc:AlternateContent>
                <mc:Choice Requires="wps">
                  <w:drawing>
                    <wp:anchor distT="0" distB="0" distL="114299" distR="114299" simplePos="0" relativeHeight="251687936" behindDoc="0" locked="0" layoutInCell="1" allowOverlap="1">
                      <wp:simplePos x="0" y="0"/>
                      <wp:positionH relativeFrom="column">
                        <wp:posOffset>816036</wp:posOffset>
                      </wp:positionH>
                      <wp:positionV relativeFrom="paragraph">
                        <wp:posOffset>6820</wp:posOffset>
                      </wp:positionV>
                      <wp:extent cx="0" cy="246831"/>
                      <wp:effectExtent l="76200" t="0" r="57150" b="58420"/>
                      <wp:wrapNone/>
                      <wp:docPr id="13" name="Straight Arr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68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C21CE" id="Straight Arrow Connector 13" o:spid="_x0000_s1026" type="#_x0000_t32" style="position:absolute;margin-left:64.25pt;margin-top:.55pt;width:0;height:19.4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คณะสังคมศาสตร์ดำเนินการจัดหา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   เจ้าหน้าที่คณะสังคมศาสตร์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noProof/>
                <w:sz w:val="30"/>
                <w:szCs w:val="30"/>
                <w:bdr w:val="nil"/>
              </w:rPr>
              <mc:AlternateContent>
                <mc:Choice Requires="wps">
                  <w:drawing>
                    <wp:anchor distT="0" distB="0" distL="114299" distR="114299" simplePos="0" relativeHeight="251688960" behindDoc="0" locked="0" layoutInCell="1" allowOverlap="1">
                      <wp:simplePos x="0" y="0"/>
                      <wp:positionH relativeFrom="column">
                        <wp:posOffset>816036</wp:posOffset>
                      </wp:positionH>
                      <wp:positionV relativeFrom="paragraph">
                        <wp:posOffset>248613</wp:posOffset>
                      </wp:positionV>
                      <wp:extent cx="0" cy="266024"/>
                      <wp:effectExtent l="76200" t="0" r="57150" b="58420"/>
                      <wp:wrapNone/>
                      <wp:docPr id="12" name="Straight Arr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0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3E69D" id="Straight Arrow Connector 12" o:spid="_x0000_s1026" type="#_x0000_t32" style="position:absolute;margin-left:64.25pt;margin-top:19.6pt;width:0;height:20.9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และจัดการสิ่งสนับสนุนการเรียนรู้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20"/>
                <w:szCs w:val="20"/>
                <w:bdr w:val="nil"/>
                <w:lang w:bidi="ar-SA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6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สำรวจความพอใจของนักศึกษาและ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ab/>
            </w:r>
            <w:r w:rsidR="00835495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ภาควิชารัฐศาสตร์ฯและคณะสังคมศาสตร์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noProof/>
                <w:sz w:val="30"/>
                <w:szCs w:val="30"/>
                <w:bdr w:val="nil"/>
              </w:rPr>
              <mc:AlternateContent>
                <mc:Choice Requires="wps">
                  <w:drawing>
                    <wp:anchor distT="0" distB="0" distL="114299" distR="114299" simplePos="0" relativeHeight="251689984" behindDoc="0" locked="0" layoutInCell="1" allowOverlap="1">
                      <wp:simplePos x="0" y="0"/>
                      <wp:positionH relativeFrom="column">
                        <wp:posOffset>819784</wp:posOffset>
                      </wp:positionH>
                      <wp:positionV relativeFrom="paragraph">
                        <wp:posOffset>207645</wp:posOffset>
                      </wp:positionV>
                      <wp:extent cx="0" cy="347345"/>
                      <wp:effectExtent l="76200" t="0" r="76200" b="52705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7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D83FE" id="Straight Arrow Connector 11" o:spid="_x0000_s1026" type="#_x0000_t32" style="position:absolute;margin-left:64.55pt;margin-top:16.35pt;width:0;height:27.35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อาจารย์ที่มีต่อสิ่งสนับสนุนการเรียนรู้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นำผลการสำรวจความคิดเห็นเสนอ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  <w:r w:rsidR="00835495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ภาควิชารัฐศาสตร์ฯและคณะสังคมศาสตร์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noProof/>
                <w:sz w:val="30"/>
                <w:szCs w:val="30"/>
                <w:bdr w:val="nil"/>
              </w:rPr>
              <mc:AlternateContent>
                <mc:Choice Requires="wps">
                  <w:drawing>
                    <wp:anchor distT="0" distB="0" distL="114299" distR="114299" simplePos="0" relativeHeight="251691008" behindDoc="0" locked="0" layoutInCell="1" allowOverlap="1">
                      <wp:simplePos x="0" y="0"/>
                      <wp:positionH relativeFrom="column">
                        <wp:posOffset>816036</wp:posOffset>
                      </wp:positionH>
                      <wp:positionV relativeFrom="paragraph">
                        <wp:posOffset>247732</wp:posOffset>
                      </wp:positionV>
                      <wp:extent cx="0" cy="273746"/>
                      <wp:effectExtent l="76200" t="0" r="57150" b="50165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37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B230D" id="Straight Arrow Connector 10" o:spid="_x0000_s1026" type="#_x0000_t32" style="position:absolute;margin-left:64.25pt;margin-top:19.5pt;width:0;height:21.5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ต่อที่ประชุม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902A8C" w:rsidRPr="00FB21C5" w:rsidRDefault="00902A8C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.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lang w:bidi="ar-SA"/>
              </w:rPr>
              <w:t>8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แจ้งหน่วยงานที่เกี่ยวข้องใช้เป็นข้อมูล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ภาควิชารัฐศาสตร์ฯและคณะสังคมศาสตร์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ในการปรับปรุงแก้ไขต่อไป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ทั้งนี้ ระบบกลไกที่ที่กล่าวมาข้างต้นดำเนินการภายใต้แผนงบประมาณของมหาวิทยาลัย คณะ และภาควิชา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ในแต่ละปีการศึกษา ทางหลักสูตรร่วมกับการบริหารงานของภาควิชาได้มีการจัดประชุมภาควิชาเพื่อสำรวจ/สอบถามความต้องการสิ่งสนับสนุนการเรียนรู้แก่นิสิตจากอาจารย์ผู้สอนไม่ว่าจะเป็นทางด้านอุปกรณ์คอมพิวเตอร์ ครุภัณฑ์ วัสดุอุปกรณ์ เพื่อใช้ในการเรียนการสอนของปีการศึกษานั้น ๆ   นอกจากนี้ คณะสังคมศาสตร์ยังมีระบบและกลไกเพื่อสำรวจ/สอบถามความต้องการสิ่งสนับสนุนการเรียนรู้แก่นิสิตจากอาจารย์ผู้สอน โดยเฉพาะวัสดุอุปกรณ์การศึกษาเพื่อใช้ในการเรียนการสอนเป็นประจำ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ในส่วนของสิ่งสนับสนุนการเรียนรู้ในกลุ่มของหนังสือ ตำรา สิ่งพิมพ์ต่างๆ ซึ่งนับได้ว่าเป็นสิ่งสนับสนุนการเรียนรู้หลักของนิสิตในระดับบัณฑิตศึกษาที่ต้องการทักษะในการ ศึกษาค้นคว้าและเรียนรู้ด้วยตนเอง หลักสูตรร่วมกับภาควิชาและคณะมีกลไกการบริหารงานเพื่อให้ได้หนังสือ ตำราทางด้านรัฐศาสตร์ เพื่อให้นิสิตและคณาจารย์ได้ใช้ในการศึกษาค้นคว้าผ่านหลายช่องทาง  ซึ่งทำให้อาจารย์ประจำหลักสูตรมีโอกาสมีส่วนร่วมในการสั่งซื้อหนังสือที่เกี่ยวข้องกับการเรียนการสอนของหลักสูตรเพื่อสนับสนุนการเรียนรู้ของนิสิตโดยตรง ผ่านช่องทางดังนี้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- ผ่านช่องทางคณะกรรมการห้องอ่านหนังสือ คณะสังคมศาสตร์ มหาวิทยาลัยนเรศวร ที่มีเพื่อกำกับดูแลและบริหารงานเกี่ยวกับสิ่งสนับสนุนการเรียนรู้ โดยเฉพาะสิ่งอำนวยความสะดวกหรือทรัพยากรที่เอื้อต่อการเรียนรู้ เช่น ห้องอ่านหนังสือ หนังสือ ตำรา สิ่งพิมพ์ วารสาร ฯลฯ ที่เกี่ยวข้องกับหลักสูตร คณะ และมหาวิทยาลัย  ซึ่งมีตัวแทนจากทุกภาควิชาร่วมเป็นคณะกรรมการด้วย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- ผ่านการจัดสรรงบประมาณประจำปีสำหรับการซื้อหนังสือของภาควิชา และเปิดโอกาสให้คณาจารย์ในภาควิชาได้เสนอรายชื่อหนังสือที่สนใจสั่งซื้อ ดำเนินการต่อ เนื่องเป็นประจำทุกปี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- ผ่านระบบการสั่งซื้อออนไลน์ของสำนักหอสมุด มหาวิทยาลัยนเรศวร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   - ผ่านการจัดกิจกรรม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bdr w:val="nil"/>
                <w:lang w:eastAsia="zh-CN"/>
              </w:rPr>
              <w:t xml:space="preserve">NU Book Fair 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bdr w:val="nil"/>
                <w:cs/>
                <w:lang w:eastAsia="zh-CN"/>
              </w:rPr>
              <w:t>ซึ่งจัดขึ้นเป็นประจำทุกปีเพื่อเปิดโอกาสให้นิสิตและบุคลากรสายวิชาการของมหาวิทยาลัยได้คัดเลือกและแนะนำหนังสือเข้าหอสมุดของมหาวิทยาลัย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สิ่งสนับสนุนการเรียนรู้ประเภทอาคารสถานที่ มหาวิทยาลัยได้มีการจัดสิ่งสนับสนุนการเรียนรู้ที่ให้บริการแก่หลักสูตร โดยมีห้องเรียน ห้องปฏิบัติการคอมพิวเตอร์ มีสำนักหอสมุดให้บริการด้านสื่อการเรียนการสอน อาทิ หนังสือ วารสารทางวิชาการ หนังสือพิมพ์ ทั้งภาษาไทยและภาษาอังกฤษ สื่ออิเล็กทรอนิกส์เพื่อให้นิสิตค้นคว้าเป็นฐานข้อมูลที่เกี่ยวข้องกับการเรียนรู้ในแต่ละรายวิชา และมีการวางระบบอินเตอร์เน็ตไร้สาย เพื่อให้นิสิตสามารถศึกษาค้นคว้าผ่านระบบอินเตอร์เน็ตของมหาวิทยาลัยโดยไม่ต้องเสียค่าใช้จ่าย เมื่ออยู่ในพื้นที่การให้บริการของมหาวิทยาลัย  นอกจากนี้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มหาวิทยาลัยยังมีโปรแกรมคอมพิวเตอร์ลิขสิทธ์ต่างๆ ที่เป็นประโยชน์ต่อการเรียนและการสืบค้นข้อมูลให้นิสิตได้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download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ไว้ใช้งานโดยไม่ต้องเสียค่าใช้จ่ายอีกด้วย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bdr w:val="nil"/>
                <w:lang w:eastAsia="zh-CN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ในส่วนของคณะ มีห้องอ่านหนังสือคณะสังคมศาสตร์ ซึ่งเชื่อมโยงข้อมูลทรัพยากรสารสนเทศของคณะ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bdr w:val="nil"/>
                <w:cs/>
                <w:lang w:eastAsia="zh-CN"/>
              </w:rPr>
              <w:t xml:space="preserve"> มหาวิทยาลัย ซึ่งทำให้ผู้เรียนและคณาจารย์สามารถสืบคืนข้อมูลทรัพยากรทางออนไลน์ได้อย่างมีประสิทธิภาพ  มีการจัดพื้นที่เป็นห้องสำหรับนิสิตบัณฑิตศึกษา ได้ทำงานวิจัย ศึกษาค้นคว้าและแลกเปลี่ยนกัน ซึ่งหลักสูตรโดยผ่านภาควิชาได้มีส่วนร่วมในการดำเนินงานของห้องอ่านหนังสือในรูปของ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คณะกรรมการห้องอ่านหนังสือ คณะสังคมศาสตร์</w:t>
            </w: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bdr w:val="nil"/>
                <w:cs/>
                <w:lang w:eastAsia="zh-CN"/>
              </w:rPr>
              <w:t xml:space="preserve">  และ อาจารย์ประจำหลักสูตรยังได้มีส่วนร่วมในการทำงานของคณะกรรมการพัฒนานวัตกรรมด้านความสุขในมิติสิ่งแวดล้อม คณะสังคมศาสตร์ ด้วยการเสนอความเห็นผ่านผู้แทนของภาควิชาเมื่อมีการนำเรื่องมาหารือในที่ประชุม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Times New Roman" w:hAnsi="TH SarabunPSK" w:cs="TH SarabunPSK"/>
                <w:sz w:val="30"/>
                <w:szCs w:val="30"/>
                <w:bdr w:val="nil"/>
                <w:cs/>
                <w:lang w:eastAsia="zh-CN"/>
              </w:rPr>
              <w:t xml:space="preserve">     นอกจากนี้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ผู้แทนของหลักสูตรยังได้ร่วมกับที่ประชุมคณะกรรมการพัฒนาคุณภาพการศึกษา ในการประชุมครั้งที่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6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มิถุนายน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ทบทวนปรับปรุงแบบประเมินความพึงพอใจของอาจารย์ประจำหลักสูตรและอาจารย์ผู้รับผิดชอบหลักสูตรต่อสิ่งสนับสนุนการเรียนรู้ของคณะ และมีความเห็นให้มีการปรับแก้ให้มีความเหมาะสม ครอบคลุมมากยิ่งขึ้น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ภาควิชารัฐศาสตร์ฯได้ดำเนินการสำรวจความต้องการของคณาจารย์ในการดำเนินการจัดซื้อวัสดุอุปกรณ์ในภาคการศึกษา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ของปีการศึกษา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2560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และได้แจ้งรายละเอียดการจัดซื้อวัสดุอุปกรณ์ต่อทางคณะ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   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คณาจารย์ประจำภาควิชารัฐศาสตร์ได้ร่วมในการสั่งซื้อหนังสือในงาน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NU Book Fair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ของสำนักหอสมุด  และสำนักหอสมุดได้แจ้งผลการสั่งซื้อหนังสือประจำปีการศึกษา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2560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ผ่านทางอีเมล์ (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E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mail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) มายังคณาจารย์ เพื่อแจ้งรายชื่อหนังสือที่ได้ซื้อ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ภาควิชาวิชาแจ้งคณาจารย์เกี่ยวกับหนังสือที่ได้มีการจัดซื้อตามคำแนะนำของคณาจารย์ และให้บริการที่ห้องอ่านหนังสือคณะสังคมศาสตร์ซึ่งอาจารย์สามารถแนะนำหนังสือให้นิสิตไปค้นคว้าได้ ซึ่งจะทำให้นิสิตได้สิ่งสนับสนุนการเรียนรู้ที่เป็นองค์ความรู้ที่มีความทันสมัยตามศาสตร์ 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="0082483D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นิสิตได้ใช้สิ่งสนับสนุนการเรียนรู้ทั้งในส่วนของหนังสือ ตำรา เอกสารวิชาการต่างๆ ที่เกี่ยวข้องกับการเรียนการสอนในหลักสูตร จากสำนักหอสมุดมหาวิทยาลัยนเรศวรและห้องอ่านหนังสือคณะสังคมศาสตร์   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39"/>
                <w:tab w:val="left" w:pos="681"/>
              </w:tabs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="0082483D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นิสิตได้ใช้ระบบอินเตอร์เน็ตที่ทางมหาวิทยาลัยจัดให้ในการศึกษาค้นคว้าเรียนรู้ด้วยตนเอง รวมไปถึงโปรแกรมคอมพิวเตอร์ที่สำคัญๆ ต่างๆ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="0082483D"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6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นิสิตมีห้องบัณฑิตศึกษาเพื่อใช้เป็นพื้นที่ในการทำงาน ศึกษาค้าคว้าและแลกเปลี่ยนความรู้ร่วมกัน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bdr w:val="nil"/>
                <w:lang w:bidi="ar-SA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u w:val="single"/>
                <w:bdr w:val="nil"/>
                <w:cs/>
              </w:rPr>
              <w:t>ประเมินกระบวนการ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 จากผลการดำเนินงานตามระบบกลไกข้างต้นในปีการศึกษา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คณะกรรมการหลักสูตรพิจารณาในการประชุมครั้งที่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7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ในวันที่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19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มิถุนายน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แล้วเห็นว่าระบบกลไกการดำเนินงานที่ดำเนินการมาได้เอื้อให้อาจารย์ประจำหลักสูตรเข้าไปมีส่วนร่วมกับภาควิชา คณะ และมหาวิทยาลัยในการจัดให้มีสิ่งสนับสนุนการเรียนรู้ได้ในระดับหนึ่ง โดยอาจารย์ประจำหลักสูตร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>ได้มีส่วนร่วมทั้งโดยตรงและโดยอ้อม  และมี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โอกาส/ช่องทางที่หลากหลายในการเข้าไปมีส่วนร่วมในระบบการดำเนินงานของภาควิชา /คณะ / สถาบัน เพื่อให้มีสิ่งสนับสนุนการเรียนรู้ แต่ผลการมีส่วนร่วมของอาจารย์ประจำหลักสูตรจะทำให้ได้มาซึ่งสิ่งสนับสนุนมากน้อยเพียงใดนั้นมีปัจจัยหลายส่วนที่ต้องพิจารณาร่วมด้วย เช่น 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>ห้องอ่านหนังสือของคณะที่จะรองรับหนังสือและให้บริการทั้งอาจารย์และนิสิตยังไม้เอื้อต่อการใช้งานนักเนื่องจากมีข้อจำกัดด้านพื้นที่ซึ่งเป็นปัญหาจากนโยบายของมหาวิทยาลัยที่ไม่สอดคล้องกัน จึงควรให้เวลาคณะในการดำเนินการในส่วนนี้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และประเด็นสำคัญอีกประการหนึ่งที่เป็นข้อจำกัดคือเรื่องของงบประมาณ ซึ่งกรรมการหลักสูตรจะได้นำเสนอต่อภาควิชาต่อไป ดังนั้นที่ประชุมจึงเสนอให้มีการติดตามความคืบหน้าในเรื่องการให้บริการของห้องอ่านหนังสือว่าจะมีการปรับเปลี่ยนไปในลักษณะใดต่อไปนิสิตจึงจะสามารถใช้ประโยชน์ได้มากขึ้น และหากมีข้อเสนอแนะใดที่เป็นประโยชน์ให้เสนอต่อที่ประชุมเพื่อจักได้แจ้งภาควิชาและคณะต่อไป 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คณะกรรมการหลักสูตรได้แจ้งผลการประเมินความพึงพอใจของนิสิตหลักสูตรรัฐศาสตรมหาบัณฑิตในประเด็นของสิ่งสนับสนุนการเรียนรู้ให้ที่ประชุมภาควิชาได้รับทราบ รวมทั้งความเห็นของคณะกรรมการหลักสูตรจากการประเมินกระบวนการ ในส่วนของภาควิชาเองก็ให้ความสำคัญกับเรื่องของสิ่งสนับสนุนการเรียนรู้แก่นิสิตโดยเฉพาะอย่างยิ่งหนังสือที่จะให้นิสิตได้ศึกษาค้นคว้า จึงยังคงหมวดหมู่ในการจัดสรรงบประมาณสำหรับการจัดซื้อหนังสือไว้เช่นเดิม แม้จะมองเห็นปัญหาเรื่องความคับแคบของห้องอ่านหนังสือคณะสังคมศาสตร์เช่นเดียวกันก็ตาม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จำนวนสิ่งสนับสนุนการเรียนรู้ที่เพียงพอและเหมาะสมต่อการจัดการเรียนการสอน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เพื่อให้มีจำนวนสิ่งสนับสนุนที่เพียงพอและเหมาะสมต่อการจัดการเรียนการสอน หลักสูตรใช้ประโยชน์จากระบบกลไกที่มีอยู่ของมหาวิทยาลัย คณะ และภาควิชาร่วมกับหลักสูตรดังนี้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มหาวิทยาลัย  เป็นผู้ดำเนินการจัดหาสิ่งสนับสนุนการเรียนรู้ทั้งในส่วนของสำนักหอสมุดที่มีหนังสือ ตำรา งานวิจัย หรือผลงานวิชาการในหลากหลายประเภท ทั้งภาษาไทยและภาษาอังกฤษ สื่ออิเล็กทรอนิกส์เพื่อให้นิสิตค้นคว้าเป็นฐานข้อมูลที่เกี่ยวข้องกับการเรียนรู้ในแต่ละรายวิชา สื่อโสตทัศนูปกรณ์ โปรแกรมคอมพิวเตอร์ให้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download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ไว้ใช้งาน รวมถึงบริการในการสืบค้นข้อมูล   สิ่งสนับสนุนการเรียนรู้ประเภทอาคารสถานที่ โดยมีห้องเรียนพร้อมด้วยอุปกรณ์โสตทัศนูปกรณ์  ห้องปฏิบัติการคอมพิวเตอร์ มีการวางระบบอินเตอร์เน็ตไร้สาย เพื่อให้นิสิตสามารถศึกษาค้นคว้า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ผ่านระบบอินเตอร์เน็ตของมหาวิทยาลัย รวมถึงระบบริการออนไลน์ต่างๆ ที่เอื้อประโยชน์ในการจัดการเรียนการสอน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คณะสังคมศาสตร์    นอกจากวัสดุอุปกรณ์ที่เกี่ยวข้องกับการเรียนการสอนที่คณะจัดให้สำหรับคณาจารย์ไว้ใช้งานแล้ว คณะยังมีห้องอ่านหนังสือซึ่งเป็นอีกแหล่งหนึ่งในการศึกษาค้นคว้า รวบรวมหนังสือซึ่งเน้นหนักไปทางด้านสังคมศาสตร์ไว้ให้บริการแก่นิสิตและคณาจารย์  มีการจัดห้องบัณฑิตศึกษาสำหรับนิสิตระดับบัณฑิตศึกษาใช้เป็นพื้นที่ในการทำงาน ศึกษาค้าคว้าและแลกเปลี่ยนความรู้ร่วมกัน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 xml:space="preserve"> มีพื้นที่ให้สำหรับนิสิตและคณาจารย์ได้พบปะ พูดคุยกัน มีการพัฒนาระบบบริการออนไลน์ที่ช่วยเอื้อประโยชน์ในการเรียนการสอน ตลอดจนการบริหารจัดการหลักสูตรของคณาจารย์ และจัดให้มีการประเมินความพึงพอใจต่อสิ่งสนับสนุนการเรียนรู้เหล่านี้จากทั้งนิสิต คณาจารย์ และบุคลากรของคณะในทุกปีการศึกษา เพื่อนำข้อมูลมาใช้ในการปรับปรุงสิ่งสนับสนุนการเรียนรู้ในปีการศึกษาต่อๆไป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ภาควิชา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มีการจัดสรรงบประมาณให้สำหรับคณาจารย์ในภาควิชาได้สั่งซื้อหนังสือที่เห็นว่ามีความน่าสนใจและเป็นประโยชน์ต่อการจัดการเรียนการสอน การค้นคว้าวิจัยเพิ่มเติมเป็นประจำทุกปี  และเป็นกลไกที่สำคัญในการนำเสนอความเห็นและมีส่วนร่วมกับคณะในการจัดสิ่งสนับสนุนการเรียนในนามของผู้แทนคณาจารย์และนิสิตในหลักสูตรของภาควิชา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หลักสูตร  เนื่องจากหลักสูตรไม่มีงบประมาณของตนเอง บทบาทในการจัดหาสิ่งสนับสนุนการเรียนรู้ของหลักสูตรจึงไปในลักษณะดังนี้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 - กรรมการหลักสูตรร่วมเสนอความเห็นในการประเมินสิ่งสนับสนุนการเรียนรู้ที่คณะและหลักสูตรจัดทำขึ้น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 - หลักสูตรเปิดโอกาสให้นิสิตแนะนำหนังสือที่ตนสนใจโดยการสอบถามจากนิสิตและรวบรวมข้อมูลแจ้งยังภาควิชา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- หลักสูตรทำหน้าที่ในการแนะนำข้อมูลเกี่ยวกับสิ่งสนับสนุนการเรียนรู้ต่างๆ ที่มหาวิทยาลัย คณะ และภาควิชาจัดให้ ช่องทางในการใช้ประโยชน์จากสิ่งสนับสนุนการเรียนรู้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- หลักสูตรกำหนดให้มีการประเมินความพึงพอใจของทั้งนิสิตและอาจารย์ต่อสิ่งสนับสนุนการเรียนรู้ที่ได้รับในทุกภาคการศึกษา เพื่อให้ทราบถึงความพอเพียง  ความเหมาะสม และความต้องการเพิ่มเติม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- หลักสูตรทำหน้าที่ในการสะท้อนความเห็นในการใช้สิ่งสนับสนุนการเรียนรู้ของนิสิต คณาจารย์ในหลักสูตรในการประชุมคณะกรรมการภาควิชารัฐศาสตร์และรัฐประศาสนศาสตร์ คณะกรรมการวิชาการคณะสังคมศาสตร์  คณะกรรมการพัฒนาคุณภาพการศึกษา คณะสังคมศาสตร์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- หลักสูตรติดตามข้อมูลเกี่ยวกับสิ่งสนับสนุนการเรียนรู้ที่เป็นไปตามความก้าวหน้าของศาสตร์  และสามารถเชื่อมโยงต่อยอดกับสิ่งสนับสนุนการเรียนรู้ที่มีอยู่แล้ว แจ้งให้นิสิตหรือผู้ที่เกี่ยวข้องได้รับทราบ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lastRenderedPageBreak/>
              <w:t>ผลการดำเนินงาน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 ผลการประเมินความพึงพอใจของนิสิตต่อการจัดสิ่งสนับสนุนการเรียนรู้ในปีการศึกษา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2560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พบว่านิสิตมีความพึงพอใจต่อสิ่งสนับสนุนการเรียนรู้ เฉลี่ยแล้วทั้ง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 xml:space="preserve"> 2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ภาคการศึกษาอยู่ในระดับมาก คือ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4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  <w:t>20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หลักสูตร ภาควิชา คณะและมหาวิทยาลัยได้ดำเนินการจัดหาสิ่งสนับสนุนการเรียนรู้ให้เพียงพอต่อจำนวนนักศึกษา ดังนี้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     </w:t>
            </w:r>
            <w:r w:rsidRPr="00FB21C5">
              <w:rPr>
                <w:rFonts w:ascii="TH SarabunPSK" w:eastAsia="Calibri" w:hAnsi="TH SarabunPSK" w:cs="TH SarabunPSK"/>
                <w:sz w:val="30"/>
                <w:szCs w:val="30"/>
                <w:bdr w:val="nil"/>
                <w:cs/>
              </w:rPr>
              <w:t xml:space="preserve">การบริการห้องสมุดและแหล่งเรียนรู้อื่นๆ ผ่านระบบเครือข่ายคอมพิวเตอร์ </w:t>
            </w:r>
          </w:p>
          <w:p w:rsidR="00A50161" w:rsidRPr="00FB21C5" w:rsidRDefault="00A50161" w:rsidP="00A5016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ind w:left="0" w:firstLine="284"/>
              <w:contextualSpacing/>
              <w:rPr>
                <w:rFonts w:ascii="TH SarabunPSK" w:eastAsia="CordiaNew-Bold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cs/>
                <w:lang w:eastAsia="zh-CN"/>
              </w:rPr>
              <w:t xml:space="preserve">มหาวิทยาลัยมีการให้บริการโปรแกรมคอมพิวเตอร์ที่นิสิตสามารถ </w:t>
            </w: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lang w:eastAsia="zh-CN"/>
              </w:rPr>
              <w:t>download</w:t>
            </w: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cs/>
                <w:lang w:eastAsia="zh-CN"/>
              </w:rPr>
              <w:t xml:space="preserve"> มาใช้ในการศึกษาค้นคว้า ในการทำวิทยานิพนธ์/การค้นคว้าอิสระได้</w:t>
            </w:r>
          </w:p>
          <w:p w:rsidR="00A50161" w:rsidRPr="00FB21C5" w:rsidRDefault="00A50161" w:rsidP="00A5016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contextualSpacing/>
              <w:rPr>
                <w:rFonts w:ascii="TH SarabunPSK" w:eastAsia="CordiaNew-Bold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cs/>
                <w:lang w:eastAsia="zh-CN"/>
              </w:rPr>
              <w:t xml:space="preserve">มหาวิทยาลัยมีระบบ </w:t>
            </w: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lang w:eastAsia="zh-CN"/>
              </w:rPr>
              <w:t xml:space="preserve">wifi internet </w:t>
            </w: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cs/>
                <w:lang w:eastAsia="zh-CN"/>
              </w:rPr>
              <w:t xml:space="preserve">ให้บริการนิสิตสำหรับการ ศึกษาค้นคว้าข้อมูลต่างๆ  ครอบคลุมพื้นที่มหาวิทยาลัย </w:t>
            </w:r>
          </w:p>
          <w:p w:rsidR="00A50161" w:rsidRPr="00FB21C5" w:rsidRDefault="00A50161" w:rsidP="00A5016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-47" w:firstLine="407"/>
              <w:contextualSpacing/>
              <w:rPr>
                <w:rFonts w:ascii="TH SarabunPSK" w:eastAsia="CordiaNew-Bold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cs/>
                <w:lang w:eastAsia="zh-CN"/>
              </w:rPr>
              <w:t>คณะสังคมศาสตร์จัดให้มีห้องอ่านหนังสือและใช้ระบบการสืบค้นทรัพยากรสารสนเทศร่วมกับสำนักหอสมุดมหาวิทยาลัยนเรศวร นอกจากนี้ยังมีบริการฐานข้อมูลออนไลน์ทางด้านสังคมศาสตร์ และมีการจัดอบรมการใช้งานให้กับนิสิตเป็นประจำตลอดปีการศึกษา</w:t>
            </w:r>
          </w:p>
          <w:p w:rsidR="00A50161" w:rsidRPr="00FB21C5" w:rsidRDefault="00A50161" w:rsidP="00A5016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76" w:lineRule="auto"/>
              <w:ind w:left="0" w:firstLine="360"/>
              <w:contextualSpacing/>
              <w:rPr>
                <w:rFonts w:ascii="TH SarabunPSK" w:eastAsia="CordiaNew-Bold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  <w:lang w:eastAsia="zh-CN"/>
              </w:rPr>
              <w:t>คณะจัดให้มีห้องบัณฑิตศึกษาเป็นพื้นที่สำหรับนิสิตใช้ทำงาน พบปะพูดคุยแลกเปลี่ยน</w:t>
            </w: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cs/>
                <w:lang w:eastAsia="zh-CN"/>
              </w:rPr>
              <w:t xml:space="preserve"> โดยคณะมีสิ่งอำนวยความสะดวก เช่น น้ำดื่ม ตู้เย็น กาน้ำร้อน ไมโครเวฟ เพื่ออำนวยความสะดวก</w:t>
            </w:r>
          </w:p>
          <w:p w:rsidR="00A50161" w:rsidRPr="00FB21C5" w:rsidRDefault="00A50161" w:rsidP="00A5016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 w:firstLine="360"/>
              <w:contextualSpacing/>
              <w:rPr>
                <w:rFonts w:ascii="TH SarabunPSK" w:eastAsia="CordiaNew-Bold" w:hAnsi="TH SarabunPSK" w:cs="TH SarabunPSK"/>
                <w:sz w:val="30"/>
                <w:szCs w:val="30"/>
                <w:lang w:eastAsia="zh-CN"/>
              </w:rPr>
            </w:pP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cs/>
                <w:lang w:eastAsia="zh-CN"/>
              </w:rPr>
              <w:t>คณะสังคมศาสตร์มีการบริการทางด้านกายภาพที่เหมาะสม เช่น ห้องเรียน อุปกรณ์การศึกษา ห้องประชุม และยังมีป้ายประชาสัมพันธ์/บอร์ด เพื่อเผยแพร่ข้อมูลข่าวสาร มีจุดบริการเชื่อมต่ออินเตอร์เน็ต</w:t>
            </w:r>
          </w:p>
          <w:p w:rsidR="00A50161" w:rsidRPr="00FB21C5" w:rsidRDefault="00A50161" w:rsidP="00A5016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 w:firstLine="360"/>
              <w:rPr>
                <w:rFonts w:ascii="TH SarabunPSK" w:eastAsia="CordiaNew-Bold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bdr w:val="nil"/>
                <w:cs/>
              </w:rPr>
              <w:t xml:space="preserve">คณะสังคมศาสตร์มีสิ่งอำนวยความสะดวกที่จำเป็นในด้านงานทะเบียนนักศึกษาผ่านระบบเครือข่ายคอมพิวเตอร์ </w:t>
            </w:r>
          </w:p>
          <w:p w:rsidR="00A50161" w:rsidRPr="00FB21C5" w:rsidRDefault="00A50161" w:rsidP="00A5016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40" w:lineRule="auto"/>
              <w:ind w:left="0" w:firstLine="360"/>
              <w:rPr>
                <w:rFonts w:ascii="TH SarabunPSK" w:eastAsia="Arial Unicode MS" w:hAnsi="TH SarabunPSK" w:cs="TH SarabunPSK"/>
                <w:b/>
                <w:bCs/>
                <w:sz w:val="30"/>
                <w:szCs w:val="30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bdr w:val="nil"/>
                <w:cs/>
              </w:rPr>
              <w:t xml:space="preserve">คณะสังคมศาสตร์มีระบบสาธารณูปโภคและความปลอดภัยของอาคาร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ทั้งนี้ คณะเล็งเห็นความปลอดภัยในชีวิตและทรัพย์สินของนิสิตเป็นสำคัญ จึงมีการติดตั้งกล้องวงจรปิด ระบบการผ่านเข้า-ออกด้วยระบบคีย์การ์ดในช่วงก่อนและหลังเวลาราชการ รวมถึงการลงชื่อเข้า-ออกที่จุดตรวจ ในกรณีที่นิสิตมีความจำเป็นต้องเข้า-ออกตึกในช่วงเวลานอกราชการ </w:t>
            </w:r>
          </w:p>
          <w:p w:rsidR="00A50161" w:rsidRPr="00FB21C5" w:rsidRDefault="00A50161" w:rsidP="00A50161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ind w:left="0" w:firstLine="360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หลักสูตรรัฐศาสตรมหาบัณฑิตมีการจัดพื้นที่/สถานที่สำหรับนิสิตและอาจารย์เพื่อพบปะ ให้คำปรึกษา และแลกเปลี่ยนความคิดเห็นเชิงวิชาการ </w:t>
            </w:r>
            <w:r w:rsidRPr="00FB21C5">
              <w:rPr>
                <w:rFonts w:ascii="TH SarabunPSK" w:eastAsia="CordiaNew-Bold" w:hAnsi="TH SarabunPSK" w:cs="TH SarabunPSK"/>
                <w:sz w:val="30"/>
                <w:szCs w:val="30"/>
                <w:bdr w:val="nil"/>
                <w:cs/>
              </w:rPr>
              <w:t>โดยคณะมีสิ่งอำนวยความสะดวก เช่น น้ำดื่ม ตู้เย็น กาน้ำร้อน ไมโครเวฟ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เพื่อสร้างบรรยากาศการแลกเปลี่ยนเรียนรู้นอกห้องเรียน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085"/>
              </w:tabs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จากระบบกลไกและผลการดำเนินงาน หลักสูตร ภาควิชา คณะ และมหาวิทยาลัยมีการจัดสิ่งสนับสนุนการเรียนรู้ให้กับนิสิตอย่างหลากหลาย ดังนั้นเพื่อทราบถึงความพึงพอใจของนิสิตที่มีต่อสิ่งสนับสนุนการเรียนรู้ที่ทางหลักสูตร คณะ และมหาวิทยาลัยจัดให้กับนิสิต ในการประชุมคณะกรรมการหลักสูตรครั้งที่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เมษายน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ที่ประชุมมีความเห็นเกี่ยวกับความ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>พอเพียงของห้องบัณฑิตศึกษาที่คณะจัดให้ นั้นไม่เพียงพอต่อการใช้งาน เนื่องจากจำนวนนิสิตระดับบัณฑิตศึกษาของคณะซึ่งมีอยู่หลายหลักสูตร ที่ยังอยู่ในระบบนั้นมีเพิ่มมากขึ้นจากการสะสมในแต่ละปีที่ผ่านมา ประกอบกับการรับฟังเสียงสะท้อนจากนิสิตพบว่าห้องบัณฑิตศึกษามีพื้นที่ไม่เพียงพอจึงไม่สะดวกที่จะมาใช้งานเท่าที่ควร ที่ประชุมจึงเห็นควรให้เสนอประเด็นดังกล่าวให้ภาควิชาและคณะได้รับทราบ โดยในเบื้องต้นได้เสนอผ่านรองคณบดีฝ่ายบัณฑิตศึกษาซึ่งเป็นหนึ่งในคณะกรรมการประจำหลักสูตรรัฐศาสตรมหาบัณฑิต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นอกจากนี้คณะกรรมการเห็นควรที่จะได้มีการวิเคราะห์ถึงสิ่งสนับสนุนการเรียนรู้ที่นิสิตในหลักสูตรมีความต้องการเป็นการเฉพาะ ทั้งนี้ในเบื้องต้นจะได้มีการสำรวจความต้องการจากนิสิตก่อน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การปรับปรุงหลังการประเมินกระบวนการ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ช่วงปลายปีการศึกษาคณะสังคมศาสตร์ได้มีการจัดสรรห้องบัณฑิตศึกษาให้เพิ่มเติมอีก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ห้อง บริเวณชั้น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4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ตึกคณะสังคมศาสตร์ ใกล้กับห้องพักอาจารย์ภาควิชารัฐศาสตร์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ส่วนการสำรวจความต้องการสิ่งสนับสนุนการเรียนรู้ที่นิสิตในหลักสูตรมีความต้องการเป็นการเฉพาะ หลักสูตรจะได้ดำเนินการในการจัดประชุมนิสิต วันที่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16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กรกฎาคม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2561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  <w:cs/>
              </w:rPr>
              <w:t>กระบวนการปรับปรุงผลการประเมินความพึงพอใจของนิสิตและอาจารย์ต่อสิ่งสนับสนุนการเรียนรู้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b/>
                <w:bCs/>
                <w:sz w:val="30"/>
                <w:szCs w:val="30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u w:val="single"/>
                <w:bdr w:val="nil"/>
                <w:cs/>
              </w:rPr>
              <w:t>ระบบกลไก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เพื่อให้การประเมินความพึงพอใจของนิสิตและอาจารย์ต่อสิ่งสนับสนุนการเรียนรู้นำมาซึ่งการปรับปรุง เปลี่ยนแปลงการจัดสิ่งสนับสนุนการเรียนรู้ให้สอดคล้องและเพียงพอต่อความต้องการของทั้งอาจารย์และนิสิต หลักสูตรรัฐศาสตรมหาบัณฑิตมีระบบกลไกในการดำเนินการไว้ดังนี้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   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คณะกรรมการหลักสูตรจัดประชุมรับทราบและพิจารณาผลการประเมินความพึงพอใจของนิสิตและอาจารย์ต่อสิ่งสนับสนุนการเรียนรู้ในรอบปีการศึกษา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   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หลักสูตรนำข้อมูลข้อเสนอแนะจากการพิจารณาผลการประเมินให้แก่ภาควิชาได้รับทราบ เพื่อพิจารณาร่วมกันในการประชุมภาควิชา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ภาควิชานำผลการพิจารณาปรับปรุงสิ่งสนับสนุนการเรียนรู้เสนอไปยังคณะ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     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อาจารย์ประจำหลักสูตรนำเสนอประเด็นการปรับปรุงสิ่งสนับสนุนการเรียนรู้ต่อที่ประชุมต่างๆ เมื่อมีโอกาส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กรรมการหลักสูตรติดตามผลการพิจารณาข้อเสนอแนะการปรับปรุงสิ่งสนับสนุนการเรียนรู้ที่ได้มีการเสนอไป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ผลการดำเนินงาน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lastRenderedPageBreak/>
              <w:t xml:space="preserve">    จากการดำเนินงานตามระบบกลไกข้างต้นในปีการศึกษา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2560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พบว่า นิสิตและคณาจารย์ยังคงได้รับสิ่งสนับสนุนการเรียนรู้พื้นฐาน นอกจากนั้นยังมีการปรับปรุงสิ่งสนับสนุนการเรียนรู้เพิ่มเติมดังนี้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ภาควิชารัฐศาสตร์และรัฐประศาสนศาสตร์มีการทบทวนงบประมาณสำหรับการจัดสรรสิ่งสนับสนุนการเรียนรู้ โดยในปีการศึกษา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>25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60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ภาควิชาได้รับการจัดสรรงบประมาณเพื่อการจัดหาสนับสนุนการเรียนรู้ในจำนวนเพียงต่อการจัดการเรียนการสอ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ภาควิชารัฐศาสตร์และรัฐประศาสนศาสตร์ มีการทบทวนผลการประเมินความพึงพอใจของนักศึกษาต่อจำนวนสิ่งสนับสนุนการเรียนรู้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</w:rPr>
              <w:t xml:space="preserve">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ที่เพียงพอและเหมาะสมต่อการจัดการเรียนการสอน เพื่อนำเสนอต่อคณะ และหน่วยงานที่เกี่ยวข้องในการจัดหาสิ่งสนับสนุนการเรียนรู้ให้มีความพอเพียงตามความต้องการของนักศึกษา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       3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. ภาควิชาจัดซื้อเครื่องพิมพ์ให้แก่คณาจารย์ เพื่อสนับสนุนการเรียนการสอนให้มีประสิทธิภาพ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      4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คณะสังคมศาสตร์ได้มีการจัดสรรห้องบัณฑิตศึกษาให้เพิ่มเติมอีก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1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ห้อง บริเวณชั้น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4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ตึกคณะสังคมศาสตร์ ใกล้กับห้องพักอาจารย์ภาควิชารัฐศาสตร์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       5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คณะมีการจัดระบบบริการออนไลน์ที่เกี่ยวข้องกับการเรียนการสอนและการบริหารหลักสูตรเพิ่มเติมบน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 xml:space="preserve">website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คณะ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     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</w:rPr>
              <w:t>6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 xml:space="preserve">. หน่วยงานที่เกี่ยวข้องมีการจัดหาสิ่งสนับสนุนการเรียนรู้ให้นักศึกษา เช่น การเพิ่มความเร็วของระบบ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>Internet Wi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-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lang w:bidi="ar-SA"/>
              </w:rPr>
              <w:t xml:space="preserve">Fi </w:t>
            </w: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  <w:t>ภายในมหาวิทยาลัยเพื่อเอื้อต่อการเรียนการสอนของบุคลากรและนิสิต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bdr w:val="nil"/>
                <w:rtl/>
                <w:cs/>
                <w:lang w:bidi="ar-SA"/>
              </w:rPr>
              <w:tab/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</w:pPr>
            <w:r w:rsidRPr="00FB21C5">
              <w:rPr>
                <w:rFonts w:ascii="TH SarabunPSK" w:eastAsia="Arial Unicode MS" w:hAnsi="TH SarabunPSK" w:cs="TH SarabunPSK"/>
                <w:sz w:val="30"/>
                <w:szCs w:val="30"/>
                <w:u w:val="single"/>
                <w:bdr w:val="nil"/>
                <w:cs/>
              </w:rPr>
              <w:t>การประเมินกระบวนการ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 ในการประชุมคณะกรรมการหลักสูตรครั้งที่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</w:rPr>
              <w:t>5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>/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วันที่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</w:rPr>
              <w:t xml:space="preserve">25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  <w:cs/>
              </w:rPr>
              <w:t xml:space="preserve">เมษายน </w:t>
            </w:r>
            <w:r w:rsidRPr="00FB21C5">
              <w:rPr>
                <w:rFonts w:ascii="TH SarabunPSK" w:eastAsia="Helvetica" w:hAnsi="TH SarabunPSK" w:cs="TH SarabunPSK"/>
                <w:color w:val="000000"/>
                <w:sz w:val="30"/>
                <w:szCs w:val="30"/>
                <w:bdr w:val="nil"/>
              </w:rPr>
              <w:t xml:space="preserve">2561 </w:t>
            </w: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ได้มีการพิจารณาถึงกระบวนการปรับปรุงผลการประเมินความพึงพอใจของนิสิตและอาจารย์ต่อสิ่งสนับสนุนการเรียนรู้ ที่ประชุมมีความเห็นว่าระบบกลไกที่หลักสูตรกำหนดนั้นสามารถนำมาซึ่งการปรับปรุงสิ่งสนับสนุนการเรียนรู้ได้ แต่อย่างไรก็ตาม ในกระบวนการปรับปรุงผลการประเมินความความพึงพอใจอาจทำได้เพิ่มเติม ด้วยการเพิ่มบทบาทของหลักสูตรในการติดตามข้อมูลเกี่ยวกับสิ่งสนับสนุนการเรียนรู้ที่เป็นไปตามความก้าวหน้าของศาสตร์  และสามารถเชื่อมโยงต่อยอดกับสิ่งสนับสนุนการเรียนรู้ที่มีอยู่แล้วและแจ้งให้นิสิตหรือผู้ที่เกี่ยวข้องได้รับทราบ  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eastAsia="Helvetica" w:hAnsi="TH SarabunPSK" w:cs="TH SarabunPSK"/>
                <w:sz w:val="30"/>
                <w:szCs w:val="30"/>
                <w:bdr w:val="nil"/>
                <w:cs/>
              </w:rPr>
              <w:t xml:space="preserve">     นอกจากนี้คณะกรรมการเห็นควรที่จะให้มีการวิเคราะห์ถึงสิ่งสนับสนุนการเรียนรู้ที่นิสิตในหลักสูตรมีความต้องการเป็นการเฉพาะ ทั้งนี้ในเบื้องต้นจะได้มีการสำรวจความต้องการจากนิสิตก่อน</w:t>
            </w:r>
          </w:p>
          <w:p w:rsidR="00A50161" w:rsidRPr="00FB21C5" w:rsidRDefault="00A50161" w:rsidP="00A5016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thaiDistribute"/>
              <w:rPr>
                <w:rFonts w:ascii="TH SarabunPSK" w:eastAsia="Arial Unicode MS" w:hAnsi="TH SarabunPSK" w:cs="TH SarabunPSK"/>
                <w:sz w:val="30"/>
                <w:szCs w:val="30"/>
                <w:bdr w:val="nil"/>
                <w:cs/>
              </w:rPr>
            </w:pPr>
          </w:p>
        </w:tc>
      </w:tr>
      <w:tr w:rsidR="0082483D" w:rsidRPr="00FB21C5" w:rsidTr="0082483D">
        <w:trPr>
          <w:trHeight w:val="530"/>
        </w:trPr>
        <w:tc>
          <w:tcPr>
            <w:tcW w:w="1198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483D" w:rsidRPr="00FB21C5" w:rsidRDefault="0082483D" w:rsidP="0082483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>ผลประเมินตนเอง (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</w:rPr>
              <w:t>SAR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380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483D" w:rsidRPr="00FB21C5" w:rsidRDefault="0082483D" w:rsidP="0082483D">
            <w:pPr>
              <w:pStyle w:val="NoSpacing"/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  <w:t xml:space="preserve"> =      </w:t>
            </w: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</w:rPr>
              <w:t>3</w:t>
            </w: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</w:rPr>
              <w:t xml:space="preserve">00      </w:t>
            </w: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  <w:t>คะแนน</w:t>
            </w:r>
          </w:p>
        </w:tc>
      </w:tr>
      <w:tr w:rsidR="0082483D" w:rsidRPr="00FB21C5" w:rsidTr="0082483D">
        <w:trPr>
          <w:trHeight w:val="530"/>
        </w:trPr>
        <w:tc>
          <w:tcPr>
            <w:tcW w:w="1198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483D" w:rsidRPr="00FB21C5" w:rsidRDefault="0082483D" w:rsidP="0082483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  <w:t>ผลประเมินตรวจสอบจากคณะกรรมการ (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</w:rPr>
              <w:t>CAR</w:t>
            </w: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  <w:t>)</w:t>
            </w:r>
          </w:p>
        </w:tc>
        <w:tc>
          <w:tcPr>
            <w:tcW w:w="380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483D" w:rsidRPr="00FB21C5" w:rsidRDefault="0082483D" w:rsidP="0082483D">
            <w:pPr>
              <w:pStyle w:val="NoSpacing"/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  <w:t xml:space="preserve"> =      </w:t>
            </w: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</w:rPr>
              <w:t>2</w:t>
            </w: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  <w:t>.</w:t>
            </w: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</w:rPr>
              <w:t xml:space="preserve">00      </w:t>
            </w:r>
            <w:r w:rsidRPr="00FB21C5"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  <w:t>คะแนน</w:t>
            </w:r>
          </w:p>
        </w:tc>
      </w:tr>
      <w:tr w:rsidR="0082483D" w:rsidRPr="00FB21C5" w:rsidTr="003C5D9E">
        <w:trPr>
          <w:trHeight w:val="1537"/>
        </w:trPr>
        <w:tc>
          <w:tcPr>
            <w:tcW w:w="1198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483D" w:rsidRPr="00FB21C5" w:rsidRDefault="0082483D" w:rsidP="0082483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  <w:lastRenderedPageBreak/>
              <w:t>ข้อเสนอนะ</w:t>
            </w:r>
          </w:p>
          <w:p w:rsidR="0082483D" w:rsidRPr="00FB21C5" w:rsidRDefault="0082483D" w:rsidP="0082483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</w:pPr>
            <w:r w:rsidRPr="00FB21C5">
              <w:rPr>
                <w:rFonts w:ascii="TH SarabunPSK" w:hAnsi="TH SarabunPSK" w:cs="TH SarabunPSK"/>
                <w:b/>
                <w:bCs/>
                <w:sz w:val="30"/>
                <w:szCs w:val="30"/>
                <w:bdr w:val="nil"/>
                <w:cs/>
              </w:rPr>
              <w:t>จากคณะกรรมการ</w:t>
            </w:r>
          </w:p>
        </w:tc>
        <w:tc>
          <w:tcPr>
            <w:tcW w:w="380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2483D" w:rsidRPr="00FB21C5" w:rsidRDefault="0082483D" w:rsidP="0082483D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1. หลักสูตรมีการจัดงบประมาณเพื่อจัดหาสิ่งสนับสนุนการเรียนรู้อย่างเพียงพอ แสดงให้เห็นถึงความตั้งใจจริงในการพัฒนาการเรียนรู้ของนิสิต แต่ควรมีการดำเนินการสอบถามความต้องการของนิสิต – อาจารย์เพื่อจัดหาหนังสือได้ตรงกับความต้องการใช้ควรมีการประเมินการใช้หนังสือของนิสิตในหลักสูตรด้วย เพื่อให้ทราบ ข้อเท็จจริง-ปัญหาด้านการใช้ทรัพยากร</w:t>
            </w:r>
          </w:p>
          <w:p w:rsidR="0082483D" w:rsidRPr="00FB21C5" w:rsidRDefault="0082483D" w:rsidP="0082483D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 xml:space="preserve">    **จากกการสัมภาษณ์นิสิตพบว่า ยังไม่มีกระบวนการให้นิสิตเสนอความต้องการด้านทรัพยากร ทำให้เกิดปัญหาหนังสือไม่เพียงพอกับการใช้ เช่น บางรายวิชามีพียงเล่มเดียว ทำให้นิสิตต้องไปถ่ายเอกสารทำให้เสียค่าใช้จ่าย</w:t>
            </w:r>
          </w:p>
          <w:p w:rsidR="0082483D" w:rsidRPr="00FB21C5" w:rsidRDefault="0082483D" w:rsidP="0082483D">
            <w:pPr>
              <w:pStyle w:val="NoSpacing"/>
              <w:rPr>
                <w:rFonts w:ascii="TH SarabunPSK" w:hAnsi="TH SarabunPSK" w:cs="TH SarabunPSK"/>
                <w:sz w:val="30"/>
                <w:szCs w:val="30"/>
                <w:bdr w:val="nil"/>
                <w:cs/>
              </w:rPr>
            </w:pPr>
          </w:p>
        </w:tc>
      </w:tr>
    </w:tbl>
    <w:p w:rsidR="00A50161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  <w:r w:rsidRPr="00FB21C5">
        <w:rPr>
          <w:rFonts w:ascii="TH SarabunPSK" w:eastAsia="Arial Unicode MS" w:hAnsi="TH SarabunPSK" w:cs="TH SarabunPSK"/>
          <w:sz w:val="32"/>
          <w:szCs w:val="32"/>
          <w:bdr w:val="nil"/>
          <w:cs/>
        </w:rPr>
        <w:t xml:space="preserve">  </w:t>
      </w: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C33373" w:rsidRPr="00FB21C5" w:rsidRDefault="00C33373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C33373" w:rsidRDefault="00C33373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P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C33373" w:rsidRPr="00FB21C5" w:rsidRDefault="00C33373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D4016D" w:rsidRPr="00FB21C5" w:rsidRDefault="00D4016D" w:rsidP="00D4016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FB21C5"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981075" cy="988060"/>
            <wp:effectExtent l="0" t="0" r="9525" b="2540"/>
            <wp:docPr id="17" name="Picture 17" descr="logo1_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_N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6D" w:rsidRPr="00FB21C5" w:rsidRDefault="00D4016D" w:rsidP="00D4016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:rsidR="00D4016D" w:rsidRPr="00FB21C5" w:rsidRDefault="00D4016D" w:rsidP="00D4016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รายงานผลการประเมินคุณภาพการศึกษา  ระดับหลักสูตร ปีการศึกษา 2560</w:t>
      </w:r>
    </w:p>
    <w:p w:rsidR="00D4016D" w:rsidRPr="00FB21C5" w:rsidRDefault="00D4016D" w:rsidP="00D4016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หลักสูตรรัฐศาสตรบัณฑิต ภาควิชารัฐศาสตร์และรัฐประศาสนศาสตร์</w:t>
      </w:r>
    </w:p>
    <w:p w:rsidR="00D4016D" w:rsidRPr="00FB21C5" w:rsidRDefault="00D4016D" w:rsidP="00D4016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คณะสังคมศาสตร์ มหาวิทยาลัยนเรศวร</w:t>
      </w:r>
    </w:p>
    <w:p w:rsidR="00D4016D" w:rsidRPr="00FB21C5" w:rsidRDefault="00D4016D" w:rsidP="00D40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4016D" w:rsidRPr="00FB21C5" w:rsidRDefault="00D4016D" w:rsidP="00D4016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ผลการประเมินตามตัวบ่งชี้ </w:t>
      </w:r>
    </w:p>
    <w:tbl>
      <w:tblPr>
        <w:tblW w:w="925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7"/>
        <w:gridCol w:w="1708"/>
        <w:gridCol w:w="1784"/>
      </w:tblGrid>
      <w:tr w:rsidR="00D4016D" w:rsidRPr="00FB21C5" w:rsidTr="003C5D9E">
        <w:tc>
          <w:tcPr>
            <w:tcW w:w="5767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องค์ประกอบ/ตัวบ่งชี้</w:t>
            </w:r>
          </w:p>
        </w:tc>
        <w:tc>
          <w:tcPr>
            <w:tcW w:w="1708" w:type="dxa"/>
            <w:shd w:val="clear" w:color="auto" w:fill="D9D9D9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SAR</w:t>
            </w:r>
          </w:p>
        </w:tc>
        <w:tc>
          <w:tcPr>
            <w:tcW w:w="1784" w:type="dxa"/>
            <w:shd w:val="clear" w:color="auto" w:fill="D9D9D9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CAR</w:t>
            </w:r>
          </w:p>
        </w:tc>
      </w:tr>
      <w:tr w:rsidR="00D4016D" w:rsidRPr="00FB21C5" w:rsidTr="003C5D9E">
        <w:tc>
          <w:tcPr>
            <w:tcW w:w="9259" w:type="dxa"/>
            <w:gridSpan w:val="3"/>
            <w:shd w:val="clear" w:color="auto" w:fill="D9D9D9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1. การกำกับมาตรฐาน</w:t>
            </w:r>
          </w:p>
        </w:tc>
      </w:tr>
      <w:tr w:rsidR="00D4016D" w:rsidRPr="00FB21C5" w:rsidTr="003C5D9E">
        <w:tc>
          <w:tcPr>
            <w:tcW w:w="9259" w:type="dxa"/>
            <w:gridSpan w:val="3"/>
            <w:shd w:val="clear" w:color="auto" w:fill="D9D9D9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1.1 การบริหารจัดการหลักสูตร ตามเกณฑ์มาตรฐานหลักสูตรที่กำหนดโดย สกอ.</w:t>
            </w:r>
          </w:p>
        </w:tc>
      </w:tr>
      <w:tr w:rsidR="00D4016D" w:rsidRPr="00FB21C5" w:rsidTr="003C5D9E">
        <w:tc>
          <w:tcPr>
            <w:tcW w:w="9259" w:type="dxa"/>
            <w:gridSpan w:val="3"/>
            <w:shd w:val="clear" w:color="auto" w:fill="D9D9D9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เกณฑ์การประเมิน 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 จำนวนอาจารย์ประจำหลักสูตร</w:t>
            </w:r>
          </w:p>
        </w:tc>
        <w:tc>
          <w:tcPr>
            <w:tcW w:w="1708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/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 คุณสมบัติของอาจารย์ประจำหลักสูตร</w:t>
            </w:r>
          </w:p>
        </w:tc>
        <w:tc>
          <w:tcPr>
            <w:tcW w:w="1708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/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11. การปรับปรุงหลักสูตรตามรอบระยะเวลาที่กำหนด</w:t>
            </w:r>
          </w:p>
        </w:tc>
        <w:tc>
          <w:tcPr>
            <w:tcW w:w="1708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/</w:t>
            </w:r>
          </w:p>
        </w:tc>
        <w:tc>
          <w:tcPr>
            <w:tcW w:w="1784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/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ผลการประเมินองค์ประกอบที่ 1</w:t>
            </w:r>
          </w:p>
        </w:tc>
        <w:tc>
          <w:tcPr>
            <w:tcW w:w="1708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ผ่าน</w:t>
            </w:r>
          </w:p>
        </w:tc>
        <w:tc>
          <w:tcPr>
            <w:tcW w:w="1784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ผ่าน</w:t>
            </w:r>
          </w:p>
        </w:tc>
      </w:tr>
    </w:tbl>
    <w:p w:rsidR="00D4016D" w:rsidRPr="00FB21C5" w:rsidRDefault="00D4016D" w:rsidP="00D4016D">
      <w:pPr>
        <w:spacing w:after="0" w:line="240" w:lineRule="auto"/>
        <w:ind w:left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931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7"/>
        <w:gridCol w:w="1701"/>
        <w:gridCol w:w="1843"/>
      </w:tblGrid>
      <w:tr w:rsidR="00D4016D" w:rsidRPr="00FB21C5" w:rsidTr="003C5D9E">
        <w:trPr>
          <w:tblHeader/>
        </w:trPr>
        <w:tc>
          <w:tcPr>
            <w:tcW w:w="5767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องค์ประกอบ/ตัวบ่งชี้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SAR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CAR</w:t>
            </w:r>
          </w:p>
        </w:tc>
      </w:tr>
      <w:tr w:rsidR="00D4016D" w:rsidRPr="00FB21C5" w:rsidTr="003C5D9E">
        <w:trPr>
          <w:trHeight w:val="395"/>
        </w:trPr>
        <w:tc>
          <w:tcPr>
            <w:tcW w:w="9311" w:type="dxa"/>
            <w:gridSpan w:val="3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 บัณฑิต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2.1 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4.06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4.06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2.2 การได้งานทำงานหรือผลงานวิจัยของผู้สำเร็จการศึกษา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1.63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1.63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เฉลี่ยคะแนนองค์ประกอบที่ 2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2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85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2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85</w:t>
            </w:r>
          </w:p>
        </w:tc>
      </w:tr>
      <w:tr w:rsidR="00D4016D" w:rsidRPr="00FB21C5" w:rsidTr="003C5D9E">
        <w:tc>
          <w:tcPr>
            <w:tcW w:w="9311" w:type="dxa"/>
            <w:gridSpan w:val="3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3. นักศึกษา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3.1 การรับนักศึกษา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3.2 การส่งเสริมและพัฒนานักศึกษา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3.3 ผลที่เกิดกับนักศึกษา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เฉลี่ยคะแนนองค์ประกอบที่ 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2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2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67</w:t>
            </w:r>
          </w:p>
        </w:tc>
      </w:tr>
      <w:tr w:rsidR="00D4016D" w:rsidRPr="00FB21C5" w:rsidTr="003C5D9E">
        <w:tc>
          <w:tcPr>
            <w:tcW w:w="9311" w:type="dxa"/>
            <w:gridSpan w:val="3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4. อาจารย์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4.1 การบริหารและพัฒนาอาจารย์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4.2 คุณภาพอาจารย์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457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4.57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4.3 ผลที่เกิดกับอาจารย์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เฉลี่ยคะแนนองค์ประกอบที่ 4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52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2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86</w:t>
            </w:r>
          </w:p>
        </w:tc>
      </w:tr>
      <w:tr w:rsidR="00D4016D" w:rsidRPr="00FB21C5" w:rsidTr="003C5D9E">
        <w:tc>
          <w:tcPr>
            <w:tcW w:w="9311" w:type="dxa"/>
            <w:gridSpan w:val="3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lastRenderedPageBreak/>
              <w:t>5. หลักสูตร การเรียนการสอน การประเมินผู้เรียน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5.1 สาระของรายวิชาในหลักสูตร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5.2 การวางระบบผู้สอนและกระบวนการจัดการเรียนการสอน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5.3 การประเมินผู้เรียน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5.4 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เฉลี่ยคะแนนองค์ประกอบที่ 5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3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25</w:t>
            </w:r>
          </w:p>
        </w:tc>
      </w:tr>
      <w:tr w:rsidR="00D4016D" w:rsidRPr="00FB21C5" w:rsidTr="003C5D9E">
        <w:tc>
          <w:tcPr>
            <w:tcW w:w="9311" w:type="dxa"/>
            <w:gridSpan w:val="3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6. สิ่งสนับสนุนการเรียนรู้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6.1 สิ่งสนับสนุนการเรียนรู้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เฉลี่ยคะแนนองค์ประกอบที่ 6</w:t>
            </w:r>
          </w:p>
        </w:tc>
        <w:tc>
          <w:tcPr>
            <w:tcW w:w="1701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3.00</w:t>
            </w:r>
          </w:p>
        </w:tc>
        <w:tc>
          <w:tcPr>
            <w:tcW w:w="184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2.00</w:t>
            </w:r>
          </w:p>
        </w:tc>
      </w:tr>
      <w:tr w:rsidR="00D4016D" w:rsidRPr="00FB21C5" w:rsidTr="003C5D9E">
        <w:tc>
          <w:tcPr>
            <w:tcW w:w="5767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ผลประเมินคุณภาพ</w:t>
            </w:r>
          </w:p>
        </w:tc>
        <w:tc>
          <w:tcPr>
            <w:tcW w:w="1701" w:type="dxa"/>
            <w:shd w:val="clear" w:color="auto" w:fill="D9D9D9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1843" w:type="dxa"/>
            <w:shd w:val="clear" w:color="auto" w:fill="D9D9D9"/>
          </w:tcPr>
          <w:p w:rsidR="00D4016D" w:rsidRPr="00FB21C5" w:rsidRDefault="00D4016D" w:rsidP="00D4016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87</w:t>
            </w:r>
          </w:p>
        </w:tc>
      </w:tr>
    </w:tbl>
    <w:p w:rsidR="00D4016D" w:rsidRPr="00FB21C5" w:rsidRDefault="00D4016D" w:rsidP="00D4016D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2483D" w:rsidRPr="00FB21C5" w:rsidRDefault="0082483D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D4016D" w:rsidRPr="00FB21C5" w:rsidRDefault="00D4016D" w:rsidP="00D4016D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6D" w:rsidRPr="00FB21C5" w:rsidRDefault="00D4016D" w:rsidP="00D4016D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ตารางการวิเคราะห์คุณภาพการศึกษาภายใน ระดับหลักสูตร</w:t>
      </w:r>
    </w:p>
    <w:p w:rsidR="00D4016D" w:rsidRPr="00FB21C5" w:rsidRDefault="00D4016D" w:rsidP="00D4016D">
      <w:pPr>
        <w:spacing w:after="0" w:line="240" w:lineRule="auto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หลักสูตรรัฐศาสตรบัณฑิต ปีการศึกษา 2560</w:t>
      </w:r>
    </w:p>
    <w:p w:rsidR="00D4016D" w:rsidRPr="00FB21C5" w:rsidRDefault="00D4016D" w:rsidP="00D4016D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1134"/>
        <w:gridCol w:w="851"/>
        <w:gridCol w:w="1134"/>
        <w:gridCol w:w="1134"/>
        <w:gridCol w:w="1134"/>
        <w:gridCol w:w="1247"/>
        <w:gridCol w:w="2551"/>
      </w:tblGrid>
      <w:tr w:rsidR="00D4016D" w:rsidRPr="00FB21C5" w:rsidTr="00D4016D">
        <w:trPr>
          <w:trHeight w:val="1430"/>
        </w:trPr>
        <w:tc>
          <w:tcPr>
            <w:tcW w:w="1163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องค์</w:t>
            </w:r>
          </w:p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ประกอบที่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</w:t>
            </w:r>
          </w:p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</w:rPr>
              <w:t>I</w:t>
            </w:r>
          </w:p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</w:rPr>
              <w:t>P</w:t>
            </w:r>
          </w:p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</w:rPr>
              <w:t>O</w:t>
            </w:r>
          </w:p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247" w:type="dxa"/>
            <w:shd w:val="clear" w:color="auto" w:fill="D9D9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2551" w:type="dxa"/>
            <w:shd w:val="clear" w:color="auto" w:fill="D9D9D9"/>
          </w:tcPr>
          <w:p w:rsidR="00D4016D" w:rsidRPr="00FB21C5" w:rsidRDefault="00D4016D" w:rsidP="00D4016D">
            <w:pPr>
              <w:tabs>
                <w:tab w:val="left" w:pos="1167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ผลการประเมิน</w:t>
            </w:r>
          </w:p>
          <w:p w:rsidR="00D4016D" w:rsidRPr="00FB21C5" w:rsidRDefault="00D4016D" w:rsidP="00D4016D">
            <w:pPr>
              <w:tabs>
                <w:tab w:val="left" w:pos="972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0.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01 – 2.00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ab/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ระดับคุณภาพน้อย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2.01 – 3.00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ab/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ระดับคุณภาพปานกลาง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3.01 – 4.00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ab/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ระดับคุณภาพดี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4.01 – 5.00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ab/>
            </w:r>
            <w:r w:rsidRPr="00FB21C5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ระดับคุณภาพดีมาก</w:t>
            </w:r>
          </w:p>
        </w:tc>
      </w:tr>
      <w:tr w:rsidR="00D4016D" w:rsidRPr="00FB21C5" w:rsidTr="00D4016D">
        <w:tc>
          <w:tcPr>
            <w:tcW w:w="1163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6634" w:type="dxa"/>
            <w:gridSpan w:val="6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ผ่านการประเมิน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tabs>
                <w:tab w:val="left" w:pos="1167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หลักสูตรได้มาตรฐาน</w:t>
            </w:r>
          </w:p>
        </w:tc>
      </w:tr>
      <w:tr w:rsidR="00D4016D" w:rsidRPr="00FB21C5" w:rsidTr="00D4016D">
        <w:tc>
          <w:tcPr>
            <w:tcW w:w="1163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D4016D" w:rsidRPr="00FB21C5" w:rsidRDefault="00D4016D" w:rsidP="00D4016D">
            <w:pPr>
              <w:spacing w:after="0" w:line="240" w:lineRule="auto"/>
              <w:ind w:left="113" w:right="113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คะแนนเฉลี่ยของทุกตัวบ่งชี้ในองค์ประกอบที่ 2 - 6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2.85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2.85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ระดับคุณภาพปานกลาง</w:t>
            </w:r>
          </w:p>
        </w:tc>
      </w:tr>
      <w:tr w:rsidR="00D4016D" w:rsidRPr="00FB21C5" w:rsidTr="00D4016D">
        <w:tc>
          <w:tcPr>
            <w:tcW w:w="1163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2.67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2.67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ระดับคุณภาพปานกลาง</w:t>
            </w:r>
          </w:p>
        </w:tc>
      </w:tr>
      <w:tr w:rsidR="00D4016D" w:rsidRPr="00FB21C5" w:rsidTr="00D4016D">
        <w:tc>
          <w:tcPr>
            <w:tcW w:w="1163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2.86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2.86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ระดับคุณภาพปานกลาง</w:t>
            </w:r>
          </w:p>
        </w:tc>
      </w:tr>
      <w:tr w:rsidR="00D4016D" w:rsidRPr="00FB21C5" w:rsidTr="00D4016D">
        <w:tc>
          <w:tcPr>
            <w:tcW w:w="1163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3.33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3.25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ระดับคุณภาพดี</w:t>
            </w:r>
          </w:p>
        </w:tc>
      </w:tr>
      <w:tr w:rsidR="00D4016D" w:rsidRPr="00FB21C5" w:rsidTr="00D4016D">
        <w:tc>
          <w:tcPr>
            <w:tcW w:w="1163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6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2.00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2.00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ระดับคุณภาพน้อย</w:t>
            </w:r>
          </w:p>
        </w:tc>
      </w:tr>
      <w:tr w:rsidR="00D4016D" w:rsidRPr="00FB21C5" w:rsidTr="00D4016D">
        <w:tc>
          <w:tcPr>
            <w:tcW w:w="2297" w:type="dxa"/>
            <w:gridSpan w:val="2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คะแนนรวมเฉลี่ยปี</w:t>
            </w:r>
            <w:r w:rsidRPr="00FB21C5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2559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2.85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2.87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ระดับคุณภาพปานกลาง</w:t>
            </w:r>
          </w:p>
        </w:tc>
      </w:tr>
      <w:tr w:rsidR="00D4016D" w:rsidRPr="00FB21C5" w:rsidTr="00D4016D">
        <w:tc>
          <w:tcPr>
            <w:tcW w:w="3148" w:type="dxa"/>
            <w:gridSpan w:val="3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D4016D" w:rsidRPr="00FB21C5" w:rsidRDefault="00D4016D" w:rsidP="00D4016D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ปี 2560</w:t>
            </w:r>
          </w:p>
        </w:tc>
      </w:tr>
    </w:tbl>
    <w:p w:rsidR="00C33373" w:rsidRDefault="00C33373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FB21C5" w:rsidRPr="00FB21C5" w:rsidRDefault="00FB21C5" w:rsidP="0082483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PSK" w:eastAsia="Arial Unicode MS" w:hAnsi="TH SarabunPSK" w:cs="TH SarabunPSK"/>
          <w:sz w:val="32"/>
          <w:szCs w:val="32"/>
          <w:bdr w:val="nil"/>
        </w:rPr>
      </w:pPr>
    </w:p>
    <w:p w:rsidR="00D4016D" w:rsidRPr="00FB21C5" w:rsidRDefault="00D4016D" w:rsidP="00D4016D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ข้อเสนอแนะ</w:t>
      </w:r>
      <w:r w:rsidR="00FB21C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จากคณะกรรมการประเมินตรวจสอบ</w:t>
      </w:r>
    </w:p>
    <w:p w:rsidR="00D4016D" w:rsidRPr="00FB21C5" w:rsidRDefault="00D4016D" w:rsidP="00D4016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D4016D" w:rsidRPr="00FB21C5" w:rsidRDefault="00D4016D" w:rsidP="00D4016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4016D" w:rsidRPr="00FB21C5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B21C5">
        <w:rPr>
          <w:rFonts w:ascii="TH SarabunPSK" w:eastAsia="Calibri" w:hAnsi="TH SarabunPSK" w:cs="TH SarabunPSK"/>
          <w:b/>
          <w:bCs/>
          <w:sz w:val="30"/>
          <w:szCs w:val="30"/>
          <w:cs/>
        </w:rPr>
        <w:t>องค์ประกอบที่ 2 : บัณฑิต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D4016D" w:rsidRPr="00FB21C5" w:rsidTr="00D4016D">
        <w:tc>
          <w:tcPr>
            <w:tcW w:w="4815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แนวทางเสริมจุดแข็ง</w:t>
            </w: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1.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1.</w:t>
            </w:r>
          </w:p>
        </w:tc>
      </w:tr>
      <w:tr w:rsidR="00D4016D" w:rsidRPr="00FB21C5" w:rsidTr="00D4016D">
        <w:tc>
          <w:tcPr>
            <w:tcW w:w="4815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1.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1.</w:t>
            </w:r>
          </w:p>
        </w:tc>
      </w:tr>
    </w:tbl>
    <w:p w:rsidR="00D4016D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B21C5" w:rsidRPr="00FB21C5" w:rsidRDefault="00FB21C5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6D" w:rsidRPr="00FB21C5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B21C5">
        <w:rPr>
          <w:rFonts w:ascii="TH SarabunPSK" w:eastAsia="Calibri" w:hAnsi="TH SarabunPSK" w:cs="TH SarabunPSK"/>
          <w:b/>
          <w:bCs/>
          <w:sz w:val="30"/>
          <w:szCs w:val="30"/>
          <w:cs/>
        </w:rPr>
        <w:t>องค์ประกอบที่ 3 : นักศึกษา</w:t>
      </w:r>
    </w:p>
    <w:p w:rsidR="00D4016D" w:rsidRPr="00FB21C5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B21C5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ตัวบ่งชี้ที่3.1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D4016D" w:rsidRPr="00FB21C5" w:rsidTr="00D4016D">
        <w:tc>
          <w:tcPr>
            <w:tcW w:w="4815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แนวทางเสริมจุดแข็ง</w:t>
            </w: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  <w:tr w:rsidR="00D4016D" w:rsidRPr="00FB21C5" w:rsidTr="00D4016D">
        <w:tc>
          <w:tcPr>
            <w:tcW w:w="4815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ind w:left="173" w:hanging="142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 xml:space="preserve">1. การรับเข้าหลักสูตรมีการกำหนดคุณลักษณะของนักเรียนที่จะรับเข้ามาศึกษา </w:t>
            </w:r>
          </w:p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ind w:left="173" w:hanging="142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โดยเฉพาะอย่างยิ่งในช่วงของการสัมภาษณ์ ซึ่งควรมีการทบทวนกลไกทุกปี</w:t>
            </w:r>
          </w:p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ind w:left="173" w:hanging="142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ประเมินผล ซึ่งอาจจะมีการประชุมกันในหลักสูตร เพื่อสรุปผล และนำผลมาปฏิบัติใน</w:t>
            </w:r>
          </w:p>
          <w:p w:rsidR="00D4016D" w:rsidRDefault="00D4016D" w:rsidP="00D4016D">
            <w:pPr>
              <w:tabs>
                <w:tab w:val="left" w:pos="1134"/>
              </w:tabs>
              <w:spacing w:after="0" w:line="240" w:lineRule="auto"/>
              <w:ind w:left="173" w:hanging="142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ปีการศึกษา 2561</w:t>
            </w:r>
          </w:p>
          <w:p w:rsidR="00FB21C5" w:rsidRPr="00FB21C5" w:rsidRDefault="00FB21C5" w:rsidP="00D4016D">
            <w:pPr>
              <w:tabs>
                <w:tab w:val="left" w:pos="1134"/>
              </w:tabs>
              <w:spacing w:after="0" w:line="240" w:lineRule="auto"/>
              <w:ind w:left="173" w:hanging="142"/>
              <w:contextualSpacing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 xml:space="preserve">2. การเตรียมความพร้อม ควรเน้นประเด็นเกี่ยวกับวิชาการตามหลักสูตรเพื่อดูความรู้พื้นฐาน หากเป็นไปได้ควรมีการทำ </w:t>
            </w:r>
            <w:r w:rsidRPr="00FB21C5">
              <w:rPr>
                <w:rFonts w:ascii="TH SarabunPSK" w:eastAsia="Calibri" w:hAnsi="TH SarabunPSK" w:cs="TH SarabunPSK"/>
                <w:sz w:val="28"/>
              </w:rPr>
              <w:t xml:space="preserve">Pretest </w:t>
            </w: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–</w:t>
            </w:r>
            <w:r w:rsidRPr="00FB21C5">
              <w:rPr>
                <w:rFonts w:ascii="TH SarabunPSK" w:eastAsia="Calibri" w:hAnsi="TH SarabunPSK" w:cs="TH SarabunPSK"/>
                <w:sz w:val="28"/>
              </w:rPr>
              <w:t>Post test</w:t>
            </w: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 xml:space="preserve"> สาระของการจัดกิจกรรม</w:t>
            </w:r>
          </w:p>
          <w:p w:rsidR="00D4016D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อาจดำเนินการสรุปกิจกรรมฐาน โดยออกแบบให้แต่ละฐานคือ ความรู้ที่จำเป็นในการเรียนในหลักสูตร แทรกกิจกรรมสันทนาการเป็นการจัดกิจกรรมตามความร่วมมือของหลักสูตรและนิสิตรุ่นพี่</w:t>
            </w:r>
          </w:p>
          <w:p w:rsidR="00FB21C5" w:rsidRPr="00FB21C5" w:rsidRDefault="00FB21C5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D4016D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B21C5" w:rsidRDefault="00FB21C5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B21C5" w:rsidRDefault="00FB21C5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B21C5" w:rsidRDefault="00FB21C5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B21C5" w:rsidRDefault="00FB21C5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6D" w:rsidRPr="00FB21C5" w:rsidRDefault="00D4016D" w:rsidP="00D4016D">
      <w:pPr>
        <w:tabs>
          <w:tab w:val="left" w:pos="1134"/>
        </w:tabs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</w:t>
      </w:r>
      <w:r w:rsidRPr="00FB21C5">
        <w:rPr>
          <w:rFonts w:ascii="TH SarabunPSK" w:eastAsia="Calibri" w:hAnsi="TH SarabunPSK" w:cs="TH SarabunPSK"/>
          <w:b/>
          <w:bCs/>
          <w:sz w:val="30"/>
          <w:szCs w:val="30"/>
          <w:cs/>
        </w:rPr>
        <w:t>บ่งชี้ที่ 3.</w:t>
      </w:r>
      <w:r w:rsidRPr="00FB21C5">
        <w:rPr>
          <w:rFonts w:ascii="TH SarabunPSK" w:eastAsia="Calibri" w:hAnsi="TH SarabunPSK" w:cs="TH SarabunPSK"/>
          <w:b/>
          <w:bCs/>
          <w:sz w:val="30"/>
          <w:szCs w:val="30"/>
        </w:rPr>
        <w:t>2</w:t>
      </w:r>
      <w:r w:rsidRPr="00FB21C5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  การส่งเสริมและพัฒนานักศึกษา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D4016D" w:rsidRPr="00FB21C5" w:rsidTr="00D4016D">
        <w:tc>
          <w:tcPr>
            <w:tcW w:w="4815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แนวทางเสริมจุดแข็ง</w:t>
            </w: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  <w:tr w:rsidR="00D4016D" w:rsidRPr="00FB21C5" w:rsidTr="00D4016D">
        <w:tc>
          <w:tcPr>
            <w:tcW w:w="4815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 xml:space="preserve">1. ระบบกลไก/กระบวนการ หลักสูตรไม่มีระบบการพบอาจารย์ที่ปรึกษาที่ชัดเจน ซึ่งควรมีการระบุเป็น </w:t>
            </w:r>
            <w:r w:rsidRPr="00FB21C5">
              <w:rPr>
                <w:rFonts w:ascii="TH SarabunPSK" w:eastAsia="Calibri" w:hAnsi="TH SarabunPSK" w:cs="TH SarabunPSK"/>
                <w:sz w:val="28"/>
              </w:rPr>
              <w:t xml:space="preserve">time line </w:t>
            </w: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เช่นภาคการศึกษาละครั้งหรือ2 ครั้ง เพื่อติดตามผลด้าน</w:t>
            </w:r>
          </w:p>
        </w:tc>
      </w:tr>
    </w:tbl>
    <w:p w:rsidR="00D4016D" w:rsidRPr="00FB21C5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B21C5">
        <w:rPr>
          <w:rFonts w:ascii="TH SarabunPSK" w:eastAsia="Calibri" w:hAnsi="TH SarabunPSK" w:cs="TH SarabunPSK"/>
          <w:b/>
          <w:bCs/>
          <w:sz w:val="30"/>
          <w:szCs w:val="30"/>
          <w:cs/>
        </w:rPr>
        <w:t>องค์ประกอบที่ 4 : อาจารย์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D4016D" w:rsidRPr="00FB21C5" w:rsidTr="00D4016D">
        <w:tc>
          <w:tcPr>
            <w:tcW w:w="4815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จุดเด่น</w:t>
            </w:r>
          </w:p>
        </w:tc>
        <w:tc>
          <w:tcPr>
            <w:tcW w:w="4819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แนวทางเสริมจุดแข็ง</w:t>
            </w: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  <w:tr w:rsidR="00D4016D" w:rsidRPr="00FB21C5" w:rsidTr="00D4016D">
        <w:tc>
          <w:tcPr>
            <w:tcW w:w="4815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จุดที่ควรพัฒนา</w:t>
            </w:r>
          </w:p>
        </w:tc>
        <w:tc>
          <w:tcPr>
            <w:tcW w:w="4819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D4016D" w:rsidRPr="00FB21C5" w:rsidTr="003C5D9E">
        <w:tc>
          <w:tcPr>
            <w:tcW w:w="4815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</w:tbl>
    <w:p w:rsidR="00D4016D" w:rsidRPr="00FB21C5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4016D" w:rsidRPr="00FB21C5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B21C5">
        <w:rPr>
          <w:rFonts w:ascii="TH SarabunPSK" w:eastAsia="Calibri" w:hAnsi="TH SarabunPSK" w:cs="TH SarabunPSK"/>
          <w:b/>
          <w:bCs/>
          <w:sz w:val="30"/>
          <w:szCs w:val="30"/>
          <w:cs/>
        </w:rPr>
        <w:t>องค์ประกอบที่ 5 : หลักสูตร การเรียนการสอน การประเมินผู้เรียน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D4016D" w:rsidRPr="00FB21C5" w:rsidTr="00D4016D">
        <w:tc>
          <w:tcPr>
            <w:tcW w:w="4531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จุดเด่น</w:t>
            </w:r>
          </w:p>
        </w:tc>
        <w:tc>
          <w:tcPr>
            <w:tcW w:w="5103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แนวทางเสริมจุดแข็ง</w:t>
            </w:r>
          </w:p>
        </w:tc>
      </w:tr>
      <w:tr w:rsidR="00D4016D" w:rsidRPr="00FB21C5" w:rsidTr="00FB21C5"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1.การกำหนดสาระของหลักสูตรปรับปรุงดี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  <w:tr w:rsidR="00D4016D" w:rsidRPr="00FB21C5" w:rsidTr="00FB21C5">
        <w:tc>
          <w:tcPr>
            <w:tcW w:w="4531" w:type="dxa"/>
            <w:tcBorders>
              <w:bottom w:val="single" w:sz="4" w:space="0" w:color="auto"/>
            </w:tcBorders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จุดที่ควรพัฒนา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D4016D" w:rsidRPr="00FB21C5" w:rsidTr="00FB21C5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1. การปรับเปลี่ยนสาระของหลักสูตรในแต่ละปีตามสถานการณ์ยังไม่ชัดเจน อาจมีการสรุปมติที่ประชุมแล้วนำผลมาจัดการ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  <w:tr w:rsidR="00D4016D" w:rsidRPr="00FB21C5" w:rsidTr="00FB21C5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2. การประเมินกระบวนการ 5.2 ด้านการกำหนดผู้สอนมีระบบและกลไกที่ดี แต่ควรทำการประเมินระบบการทำงานให้เด่นชัด (ขาดการอธิบายที่ชัดเจน ว่าคงเดิมหรือปรับ เพราะเหตุใด)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  <w:tr w:rsidR="00D4016D" w:rsidRPr="00FB21C5" w:rsidTr="00FB21C5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 xml:space="preserve">3.การปรับรายวิชาให้มีบูรณาการ ด้านทำนุบำรุงศิลปวัฒนธรรม/วิจัย/บริการวิชาการ มีการบอกไว้แต่ยังไม่ชัดเจนในรอบ </w:t>
            </w:r>
            <w:r w:rsidRPr="00FB21C5">
              <w:rPr>
                <w:rFonts w:ascii="TH SarabunPSK" w:eastAsia="Calibri" w:hAnsi="TH SarabunPSK" w:cs="TH SarabunPSK"/>
                <w:sz w:val="28"/>
              </w:rPr>
              <w:t xml:space="preserve">PDCA </w:t>
            </w: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เล็ก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</w:tbl>
    <w:p w:rsidR="00D4016D" w:rsidRPr="00FB21C5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</w:p>
    <w:p w:rsidR="00D4016D" w:rsidRPr="00FB21C5" w:rsidRDefault="00D4016D" w:rsidP="00D4016D">
      <w:pPr>
        <w:tabs>
          <w:tab w:val="left" w:pos="1134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21C5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6 : สิ่งสนับสนุนการเรียนรู้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103"/>
      </w:tblGrid>
      <w:tr w:rsidR="00D4016D" w:rsidRPr="00FB21C5" w:rsidTr="00D4016D">
        <w:tc>
          <w:tcPr>
            <w:tcW w:w="4531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จุดเด่น</w:t>
            </w:r>
          </w:p>
        </w:tc>
        <w:tc>
          <w:tcPr>
            <w:tcW w:w="5103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แนวทางเสริมจุดแข็ง</w:t>
            </w:r>
          </w:p>
        </w:tc>
      </w:tr>
      <w:tr w:rsidR="00D4016D" w:rsidRPr="00FB21C5" w:rsidTr="003C5D9E">
        <w:tc>
          <w:tcPr>
            <w:tcW w:w="4531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</w:tr>
      <w:tr w:rsidR="00D4016D" w:rsidRPr="00FB21C5" w:rsidTr="00D4016D">
        <w:tc>
          <w:tcPr>
            <w:tcW w:w="4531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จุดที่ควรพัฒนา</w:t>
            </w:r>
          </w:p>
        </w:tc>
        <w:tc>
          <w:tcPr>
            <w:tcW w:w="5103" w:type="dxa"/>
            <w:shd w:val="clear" w:color="auto" w:fill="BFBFBF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D4016D" w:rsidRPr="00FB21C5" w:rsidTr="003C5D9E">
        <w:tc>
          <w:tcPr>
            <w:tcW w:w="4531" w:type="dxa"/>
            <w:shd w:val="clear" w:color="auto" w:fill="auto"/>
          </w:tcPr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</w:p>
        </w:tc>
        <w:tc>
          <w:tcPr>
            <w:tcW w:w="5103" w:type="dxa"/>
            <w:shd w:val="clear" w:color="auto" w:fill="auto"/>
          </w:tcPr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>1. หลักสูตรมีการจัดงบประมาณเพื่อจัดหาสิ่งสนับสนุนการเรียนรู้อย่างเพียงพอ แสดงให้เห็นถึงความตั้งใจจริงในการพัฒนาการเรียนรู้ของนิสิต แต่ควรมีการดำเนินการสอบถามความต้องการของนิสิต – อาจารย์เพื่อจัดหาหนังสือได้ตรงกับความต้องการใช้ควรมีการ</w:t>
            </w: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ประเมินการใช้หนังสือของนิสิตในหลักสูตรด้วย เพื่อให้ทราบ ข้อเท็จจริง-ปัญหาด้านการใช้ทรัพยากร</w:t>
            </w:r>
          </w:p>
          <w:p w:rsidR="00D4016D" w:rsidRPr="00FB21C5" w:rsidRDefault="00D4016D" w:rsidP="00D4016D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FB21C5">
              <w:rPr>
                <w:rFonts w:ascii="TH SarabunPSK" w:eastAsia="Calibri" w:hAnsi="TH SarabunPSK" w:cs="TH SarabunPSK"/>
                <w:sz w:val="28"/>
                <w:cs/>
              </w:rPr>
              <w:t xml:space="preserve">    **จากกการสัมภาษณ์นิสิตพบว่า ยังไม่มีกระบวนการให้นิสิตเสนอความต้องการด้านทรัพยากร ทำให้เกิดปัญหาหนังสือไม่เพียงพอกับการใช้ เช่น บางรายวิชามีพียงเล่มเดียว ทำให้นิสิตต้องไปถ่ายเอกสารทำให้เสียค่าใช้จ่าย</w:t>
            </w:r>
          </w:p>
          <w:p w:rsidR="00D4016D" w:rsidRPr="00FB21C5" w:rsidRDefault="00D4016D" w:rsidP="00D4016D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C33373" w:rsidRPr="00FB21C5" w:rsidRDefault="00C33373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Default="00FB21C5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FB21C5" w:rsidRPr="00FB21C5" w:rsidRDefault="00FB21C5" w:rsidP="00723652">
      <w:pPr>
        <w:pStyle w:val="NoSpacing"/>
        <w:rPr>
          <w:rFonts w:ascii="TH SarabunPSK" w:hAnsi="TH SarabunPSK" w:cs="TH SarabunPSK" w:hint="cs"/>
          <w:b/>
          <w:bCs/>
          <w:sz w:val="28"/>
          <w:shd w:val="clear" w:color="auto" w:fill="FFFFFF"/>
        </w:rPr>
      </w:pPr>
    </w:p>
    <w:p w:rsidR="00A50161" w:rsidRPr="00FB21C5" w:rsidRDefault="00D4016D" w:rsidP="00D4016D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40"/>
          <w:szCs w:val="40"/>
          <w:shd w:val="clear" w:color="auto" w:fill="FFFFFF"/>
          <w:cs/>
        </w:rPr>
        <w:lastRenderedPageBreak/>
        <w:t>ภาคผนวก</w:t>
      </w:r>
    </w:p>
    <w:p w:rsidR="00D4016D" w:rsidRPr="00FB21C5" w:rsidRDefault="00D4016D" w:rsidP="00D4016D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  <w:shd w:val="clear" w:color="auto" w:fill="FFFFFF"/>
        </w:rPr>
      </w:pPr>
    </w:p>
    <w:p w:rsidR="00D4016D" w:rsidRPr="00FB21C5" w:rsidRDefault="00D4016D" w:rsidP="00D4016D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sym w:font="Wingdings" w:char="F08C"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คำสั่งคณะกรรมการประเมินคุณภาพการศึกษา ระดับหลักสูตร</w:t>
      </w:r>
    </w:p>
    <w:p w:rsidR="00D4016D" w:rsidRPr="00FB21C5" w:rsidRDefault="00D4016D" w:rsidP="00D4016D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sym w:font="Wingdings" w:char="F08D"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สรุปผลการประเมินปีการศึกษา 2557-</w:t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2559</w:t>
      </w:r>
    </w:p>
    <w:p w:rsidR="00D4016D" w:rsidRPr="00FB21C5" w:rsidRDefault="00D4016D" w:rsidP="00D4016D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sym w:font="Wingdings" w:char="F08E"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คำสั่งคณะกรรมการทวนสอบผลสัมฤทธิ์หลักสูตร</w:t>
      </w:r>
    </w:p>
    <w:p w:rsidR="00D4016D" w:rsidRPr="00FB21C5" w:rsidRDefault="00D4016D" w:rsidP="00D4016D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sym w:font="Wingdings" w:char="F08F"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คำสั่งคณะกรรมการพัฒนาคุณภาพการศึกษา คณะสังคมศาสตร์</w:t>
      </w:r>
    </w:p>
    <w:p w:rsidR="00D4016D" w:rsidRPr="00FB21C5" w:rsidRDefault="00D4016D" w:rsidP="00D4016D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sym w:font="Wingdings" w:char="F090"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หนังสือขอส่งรายชื่อคณะกรรมการประเมินหลักสูตร</w:t>
      </w:r>
    </w:p>
    <w:p w:rsidR="00D4016D" w:rsidRPr="00FB21C5" w:rsidRDefault="00D4016D" w:rsidP="00D4016D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sym w:font="Wingdings" w:char="F091"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หนังสือเรียนเชิญเป็นวิทยากร</w:t>
      </w:r>
    </w:p>
    <w:p w:rsidR="00BB7284" w:rsidRPr="00FB21C5" w:rsidRDefault="00BB7284" w:rsidP="00D4016D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ab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sym w:font="Wingdings" w:char="F092"/>
      </w:r>
      <w:r w:rsidRPr="00FB21C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หนังสือขอความอนุเคราะห์บุคลากรในสังกัดเป็นคณะกรรมการประเมิน</w:t>
      </w:r>
    </w:p>
    <w:p w:rsidR="00D4016D" w:rsidRPr="00FB21C5" w:rsidRDefault="00D4016D" w:rsidP="00D4016D">
      <w:pPr>
        <w:pStyle w:val="NoSpacing"/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A50161" w:rsidRPr="00FB21C5" w:rsidRDefault="00A50161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</w:rPr>
      </w:pPr>
    </w:p>
    <w:p w:rsidR="001129BA" w:rsidRPr="00FB21C5" w:rsidRDefault="001129BA" w:rsidP="00723652">
      <w:pPr>
        <w:pStyle w:val="NoSpacing"/>
        <w:rPr>
          <w:rFonts w:ascii="TH SarabunPSK" w:hAnsi="TH SarabunPSK" w:cs="TH SarabunPSK"/>
          <w:b/>
          <w:bCs/>
          <w:sz w:val="28"/>
          <w:shd w:val="clear" w:color="auto" w:fill="FFFFFF"/>
          <w:cs/>
        </w:rPr>
      </w:pPr>
    </w:p>
    <w:sectPr w:rsidR="001129BA" w:rsidRPr="00FB21C5" w:rsidSect="00863A3F">
      <w:pgSz w:w="11906" w:h="16838"/>
      <w:pgMar w:top="1440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ngsana New">
    <w:altName w:val="TH K2D July8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ヒラギノ角ゴ Pro W3">
    <w:altName w:val="Times New Roman"/>
    <w:charset w:val="00"/>
    <w:family w:val="roman"/>
    <w:pitch w:val="default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8A9"/>
    <w:multiLevelType w:val="hybridMultilevel"/>
    <w:tmpl w:val="0E3C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1086"/>
    <w:multiLevelType w:val="hybridMultilevel"/>
    <w:tmpl w:val="ED00A7A0"/>
    <w:lvl w:ilvl="0" w:tplc="BD3E689E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67A190D"/>
    <w:multiLevelType w:val="hybridMultilevel"/>
    <w:tmpl w:val="6CE28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5593E"/>
    <w:multiLevelType w:val="hybridMultilevel"/>
    <w:tmpl w:val="BB3C9BB8"/>
    <w:lvl w:ilvl="0" w:tplc="DA9ACCA0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" w15:restartNumberingAfterBreak="0">
    <w:nsid w:val="16474FD4"/>
    <w:multiLevelType w:val="hybridMultilevel"/>
    <w:tmpl w:val="B34E46A6"/>
    <w:lvl w:ilvl="0" w:tplc="E3723438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" w15:restartNumberingAfterBreak="0">
    <w:nsid w:val="16BD12EE"/>
    <w:multiLevelType w:val="hybridMultilevel"/>
    <w:tmpl w:val="E16ED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05CDD"/>
    <w:multiLevelType w:val="hybridMultilevel"/>
    <w:tmpl w:val="B1CC6176"/>
    <w:lvl w:ilvl="0" w:tplc="CC4875D4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 w15:restartNumberingAfterBreak="0">
    <w:nsid w:val="1B250B54"/>
    <w:multiLevelType w:val="hybridMultilevel"/>
    <w:tmpl w:val="333AA7B2"/>
    <w:lvl w:ilvl="0" w:tplc="33C67E84">
      <w:start w:val="6"/>
      <w:numFmt w:val="bullet"/>
      <w:lvlText w:val="-"/>
      <w:lvlJc w:val="left"/>
      <w:pPr>
        <w:ind w:left="43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8" w15:restartNumberingAfterBreak="0">
    <w:nsid w:val="1BE60369"/>
    <w:multiLevelType w:val="hybridMultilevel"/>
    <w:tmpl w:val="5E9846FC"/>
    <w:lvl w:ilvl="0" w:tplc="A1B07094">
      <w:start w:val="1"/>
      <w:numFmt w:val="decimal"/>
      <w:lvlText w:val="%1."/>
      <w:lvlJc w:val="left"/>
      <w:pPr>
        <w:ind w:left="11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2" w:hanging="360"/>
      </w:pPr>
    </w:lvl>
    <w:lvl w:ilvl="2" w:tplc="0409001B" w:tentative="1">
      <w:start w:val="1"/>
      <w:numFmt w:val="lowerRoman"/>
      <w:lvlText w:val="%3."/>
      <w:lvlJc w:val="right"/>
      <w:pPr>
        <w:ind w:left="2562" w:hanging="180"/>
      </w:pPr>
    </w:lvl>
    <w:lvl w:ilvl="3" w:tplc="0409000F" w:tentative="1">
      <w:start w:val="1"/>
      <w:numFmt w:val="decimal"/>
      <w:lvlText w:val="%4."/>
      <w:lvlJc w:val="left"/>
      <w:pPr>
        <w:ind w:left="3282" w:hanging="360"/>
      </w:pPr>
    </w:lvl>
    <w:lvl w:ilvl="4" w:tplc="04090019" w:tentative="1">
      <w:start w:val="1"/>
      <w:numFmt w:val="lowerLetter"/>
      <w:lvlText w:val="%5."/>
      <w:lvlJc w:val="left"/>
      <w:pPr>
        <w:ind w:left="4002" w:hanging="360"/>
      </w:pPr>
    </w:lvl>
    <w:lvl w:ilvl="5" w:tplc="0409001B" w:tentative="1">
      <w:start w:val="1"/>
      <w:numFmt w:val="lowerRoman"/>
      <w:lvlText w:val="%6."/>
      <w:lvlJc w:val="right"/>
      <w:pPr>
        <w:ind w:left="4722" w:hanging="180"/>
      </w:pPr>
    </w:lvl>
    <w:lvl w:ilvl="6" w:tplc="0409000F" w:tentative="1">
      <w:start w:val="1"/>
      <w:numFmt w:val="decimal"/>
      <w:lvlText w:val="%7."/>
      <w:lvlJc w:val="left"/>
      <w:pPr>
        <w:ind w:left="5442" w:hanging="360"/>
      </w:pPr>
    </w:lvl>
    <w:lvl w:ilvl="7" w:tplc="04090019" w:tentative="1">
      <w:start w:val="1"/>
      <w:numFmt w:val="lowerLetter"/>
      <w:lvlText w:val="%8."/>
      <w:lvlJc w:val="left"/>
      <w:pPr>
        <w:ind w:left="6162" w:hanging="360"/>
      </w:pPr>
    </w:lvl>
    <w:lvl w:ilvl="8" w:tplc="040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9" w15:restartNumberingAfterBreak="0">
    <w:nsid w:val="1DB25BF0"/>
    <w:multiLevelType w:val="hybridMultilevel"/>
    <w:tmpl w:val="BB3C9BB8"/>
    <w:lvl w:ilvl="0" w:tplc="DA9ACCA0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0" w15:restartNumberingAfterBreak="0">
    <w:nsid w:val="21AD2665"/>
    <w:multiLevelType w:val="hybridMultilevel"/>
    <w:tmpl w:val="2ECA8C2C"/>
    <w:lvl w:ilvl="0" w:tplc="ED40526A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1" w15:restartNumberingAfterBreak="0">
    <w:nsid w:val="237B5A6B"/>
    <w:multiLevelType w:val="hybridMultilevel"/>
    <w:tmpl w:val="2E980332"/>
    <w:lvl w:ilvl="0" w:tplc="44B8D370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2" w15:restartNumberingAfterBreak="0">
    <w:nsid w:val="258477F6"/>
    <w:multiLevelType w:val="hybridMultilevel"/>
    <w:tmpl w:val="64800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A3076B"/>
    <w:multiLevelType w:val="hybridMultilevel"/>
    <w:tmpl w:val="A6D8355C"/>
    <w:lvl w:ilvl="0" w:tplc="5624FFDA">
      <w:start w:val="1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  <w:b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20147"/>
    <w:multiLevelType w:val="hybridMultilevel"/>
    <w:tmpl w:val="7E8ADB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E05EC"/>
    <w:multiLevelType w:val="hybridMultilevel"/>
    <w:tmpl w:val="D0028F8E"/>
    <w:lvl w:ilvl="0" w:tplc="8F9E182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105E86"/>
    <w:multiLevelType w:val="hybridMultilevel"/>
    <w:tmpl w:val="74AA3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A624E"/>
    <w:multiLevelType w:val="hybridMultilevel"/>
    <w:tmpl w:val="64800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E03472"/>
    <w:multiLevelType w:val="multilevel"/>
    <w:tmpl w:val="5D283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06094D"/>
    <w:multiLevelType w:val="hybridMultilevel"/>
    <w:tmpl w:val="A02A1296"/>
    <w:lvl w:ilvl="0" w:tplc="FE4A190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615DD6"/>
    <w:multiLevelType w:val="hybridMultilevel"/>
    <w:tmpl w:val="7772E2FC"/>
    <w:lvl w:ilvl="0" w:tplc="96A2373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E079D8"/>
    <w:multiLevelType w:val="hybridMultilevel"/>
    <w:tmpl w:val="6EB20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A1C10"/>
    <w:multiLevelType w:val="hybridMultilevel"/>
    <w:tmpl w:val="5574957C"/>
    <w:lvl w:ilvl="0" w:tplc="7F961F54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3" w15:restartNumberingAfterBreak="0">
    <w:nsid w:val="4DDC47EC"/>
    <w:multiLevelType w:val="hybridMultilevel"/>
    <w:tmpl w:val="466E5EB4"/>
    <w:lvl w:ilvl="0" w:tplc="9E1647A8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2" w:hanging="360"/>
      </w:pPr>
    </w:lvl>
    <w:lvl w:ilvl="2" w:tplc="0409001B" w:tentative="1">
      <w:start w:val="1"/>
      <w:numFmt w:val="lowerRoman"/>
      <w:lvlText w:val="%3."/>
      <w:lvlJc w:val="right"/>
      <w:pPr>
        <w:ind w:left="1862" w:hanging="180"/>
      </w:pPr>
    </w:lvl>
    <w:lvl w:ilvl="3" w:tplc="0409000F" w:tentative="1">
      <w:start w:val="1"/>
      <w:numFmt w:val="decimal"/>
      <w:lvlText w:val="%4."/>
      <w:lvlJc w:val="left"/>
      <w:pPr>
        <w:ind w:left="2582" w:hanging="360"/>
      </w:pPr>
    </w:lvl>
    <w:lvl w:ilvl="4" w:tplc="04090019" w:tentative="1">
      <w:start w:val="1"/>
      <w:numFmt w:val="lowerLetter"/>
      <w:lvlText w:val="%5."/>
      <w:lvlJc w:val="left"/>
      <w:pPr>
        <w:ind w:left="3302" w:hanging="360"/>
      </w:pPr>
    </w:lvl>
    <w:lvl w:ilvl="5" w:tplc="0409001B" w:tentative="1">
      <w:start w:val="1"/>
      <w:numFmt w:val="lowerRoman"/>
      <w:lvlText w:val="%6."/>
      <w:lvlJc w:val="right"/>
      <w:pPr>
        <w:ind w:left="4022" w:hanging="180"/>
      </w:pPr>
    </w:lvl>
    <w:lvl w:ilvl="6" w:tplc="0409000F" w:tentative="1">
      <w:start w:val="1"/>
      <w:numFmt w:val="decimal"/>
      <w:lvlText w:val="%7."/>
      <w:lvlJc w:val="left"/>
      <w:pPr>
        <w:ind w:left="4742" w:hanging="360"/>
      </w:pPr>
    </w:lvl>
    <w:lvl w:ilvl="7" w:tplc="04090019" w:tentative="1">
      <w:start w:val="1"/>
      <w:numFmt w:val="lowerLetter"/>
      <w:lvlText w:val="%8."/>
      <w:lvlJc w:val="left"/>
      <w:pPr>
        <w:ind w:left="5462" w:hanging="360"/>
      </w:pPr>
    </w:lvl>
    <w:lvl w:ilvl="8" w:tplc="040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4" w15:restartNumberingAfterBreak="0">
    <w:nsid w:val="59560E97"/>
    <w:multiLevelType w:val="hybridMultilevel"/>
    <w:tmpl w:val="BB3C9BB8"/>
    <w:lvl w:ilvl="0" w:tplc="DA9ACCA0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5" w15:restartNumberingAfterBreak="0">
    <w:nsid w:val="5DDD2D69"/>
    <w:multiLevelType w:val="hybridMultilevel"/>
    <w:tmpl w:val="49A6EB8C"/>
    <w:lvl w:ilvl="0" w:tplc="9AA8990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6" w15:restartNumberingAfterBreak="0">
    <w:nsid w:val="5DEB4784"/>
    <w:multiLevelType w:val="hybridMultilevel"/>
    <w:tmpl w:val="77881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3959B8"/>
    <w:multiLevelType w:val="hybridMultilevel"/>
    <w:tmpl w:val="74AA3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800A09"/>
    <w:multiLevelType w:val="hybridMultilevel"/>
    <w:tmpl w:val="953CC1DA"/>
    <w:lvl w:ilvl="0" w:tplc="E66EA31A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9" w15:restartNumberingAfterBreak="0">
    <w:nsid w:val="61F00705"/>
    <w:multiLevelType w:val="multilevel"/>
    <w:tmpl w:val="EBC4452C"/>
    <w:styleLink w:val="Dash"/>
    <w:lvl w:ilvl="0">
      <w:numFmt w:val="bullet"/>
      <w:lvlText w:val="-"/>
      <w:lvlJc w:val="left"/>
      <w:pPr>
        <w:tabs>
          <w:tab w:val="num" w:pos="218"/>
        </w:tabs>
        <w:ind w:left="218" w:hanging="218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458"/>
        </w:tabs>
        <w:ind w:left="458" w:hanging="218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698"/>
        </w:tabs>
        <w:ind w:left="698" w:hanging="218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38"/>
        </w:tabs>
        <w:ind w:left="938" w:hanging="218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178"/>
        </w:tabs>
        <w:ind w:left="1178" w:hanging="218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18"/>
        </w:tabs>
        <w:ind w:left="1418" w:hanging="218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658"/>
        </w:tabs>
        <w:ind w:left="1658" w:hanging="218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898"/>
        </w:tabs>
        <w:ind w:left="1898" w:hanging="218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38"/>
        </w:tabs>
        <w:ind w:left="2138" w:hanging="218"/>
      </w:pPr>
      <w:rPr>
        <w:position w:val="4"/>
      </w:rPr>
    </w:lvl>
  </w:abstractNum>
  <w:abstractNum w:abstractNumId="30" w15:restartNumberingAfterBreak="0">
    <w:nsid w:val="676431D6"/>
    <w:multiLevelType w:val="hybridMultilevel"/>
    <w:tmpl w:val="F9FCEC84"/>
    <w:lvl w:ilvl="0" w:tplc="05561CE8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0651CB7"/>
    <w:multiLevelType w:val="hybridMultilevel"/>
    <w:tmpl w:val="940046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D2ED7"/>
    <w:multiLevelType w:val="multilevel"/>
    <w:tmpl w:val="3A761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399091A"/>
    <w:multiLevelType w:val="hybridMultilevel"/>
    <w:tmpl w:val="ACB8B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1C09EC"/>
    <w:multiLevelType w:val="hybridMultilevel"/>
    <w:tmpl w:val="513C043C"/>
    <w:lvl w:ilvl="0" w:tplc="8D509F78">
      <w:start w:val="1"/>
      <w:numFmt w:val="decimal"/>
      <w:lvlText w:val="%1."/>
      <w:lvlJc w:val="left"/>
      <w:pPr>
        <w:ind w:left="70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5" w15:restartNumberingAfterBreak="0">
    <w:nsid w:val="7A6A068D"/>
    <w:multiLevelType w:val="hybridMultilevel"/>
    <w:tmpl w:val="1AFA3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8"/>
  </w:num>
  <w:num w:numId="3">
    <w:abstractNumId w:val="5"/>
  </w:num>
  <w:num w:numId="4">
    <w:abstractNumId w:val="0"/>
  </w:num>
  <w:num w:numId="5">
    <w:abstractNumId w:val="17"/>
  </w:num>
  <w:num w:numId="6">
    <w:abstractNumId w:val="2"/>
  </w:num>
  <w:num w:numId="7">
    <w:abstractNumId w:val="12"/>
  </w:num>
  <w:num w:numId="8">
    <w:abstractNumId w:val="30"/>
  </w:num>
  <w:num w:numId="9">
    <w:abstractNumId w:val="19"/>
  </w:num>
  <w:num w:numId="10">
    <w:abstractNumId w:val="15"/>
  </w:num>
  <w:num w:numId="11">
    <w:abstractNumId w:val="26"/>
  </w:num>
  <w:num w:numId="12">
    <w:abstractNumId w:val="23"/>
  </w:num>
  <w:num w:numId="13">
    <w:abstractNumId w:val="8"/>
  </w:num>
  <w:num w:numId="14">
    <w:abstractNumId w:val="34"/>
  </w:num>
  <w:num w:numId="15">
    <w:abstractNumId w:val="22"/>
  </w:num>
  <w:num w:numId="16">
    <w:abstractNumId w:val="3"/>
  </w:num>
  <w:num w:numId="17">
    <w:abstractNumId w:val="24"/>
  </w:num>
  <w:num w:numId="18">
    <w:abstractNumId w:val="9"/>
  </w:num>
  <w:num w:numId="19">
    <w:abstractNumId w:val="7"/>
  </w:num>
  <w:num w:numId="20">
    <w:abstractNumId w:val="10"/>
  </w:num>
  <w:num w:numId="21">
    <w:abstractNumId w:val="29"/>
  </w:num>
  <w:num w:numId="22">
    <w:abstractNumId w:val="11"/>
  </w:num>
  <w:num w:numId="23">
    <w:abstractNumId w:val="25"/>
  </w:num>
  <w:num w:numId="24">
    <w:abstractNumId w:val="4"/>
  </w:num>
  <w:num w:numId="25">
    <w:abstractNumId w:val="6"/>
  </w:num>
  <w:num w:numId="26">
    <w:abstractNumId w:val="14"/>
  </w:num>
  <w:num w:numId="27">
    <w:abstractNumId w:val="21"/>
  </w:num>
  <w:num w:numId="28">
    <w:abstractNumId w:val="31"/>
  </w:num>
  <w:num w:numId="29">
    <w:abstractNumId w:val="28"/>
  </w:num>
  <w:num w:numId="30">
    <w:abstractNumId w:val="13"/>
  </w:num>
  <w:num w:numId="31">
    <w:abstractNumId w:val="33"/>
  </w:num>
  <w:num w:numId="32">
    <w:abstractNumId w:val="27"/>
  </w:num>
  <w:num w:numId="33">
    <w:abstractNumId w:val="16"/>
  </w:num>
  <w:num w:numId="34">
    <w:abstractNumId w:val="1"/>
  </w:num>
  <w:num w:numId="35">
    <w:abstractNumId w:val="35"/>
  </w:num>
  <w:num w:numId="36">
    <w:abstractNumId w:val="2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576"/>
    <w:rsid w:val="00076AB5"/>
    <w:rsid w:val="001129BA"/>
    <w:rsid w:val="001C78F7"/>
    <w:rsid w:val="002061AB"/>
    <w:rsid w:val="00271B99"/>
    <w:rsid w:val="00282121"/>
    <w:rsid w:val="0034770B"/>
    <w:rsid w:val="003C500F"/>
    <w:rsid w:val="003C5D9E"/>
    <w:rsid w:val="003C6FAF"/>
    <w:rsid w:val="003F6509"/>
    <w:rsid w:val="00416B2C"/>
    <w:rsid w:val="00443953"/>
    <w:rsid w:val="004D1192"/>
    <w:rsid w:val="0050588B"/>
    <w:rsid w:val="00540795"/>
    <w:rsid w:val="005621FB"/>
    <w:rsid w:val="00565AFE"/>
    <w:rsid w:val="005E79D6"/>
    <w:rsid w:val="00605368"/>
    <w:rsid w:val="00645B99"/>
    <w:rsid w:val="006624C1"/>
    <w:rsid w:val="006B2452"/>
    <w:rsid w:val="006D21D0"/>
    <w:rsid w:val="006D53C9"/>
    <w:rsid w:val="00723652"/>
    <w:rsid w:val="007746E4"/>
    <w:rsid w:val="007C5F2A"/>
    <w:rsid w:val="00801551"/>
    <w:rsid w:val="0082483D"/>
    <w:rsid w:val="00835495"/>
    <w:rsid w:val="00863A3F"/>
    <w:rsid w:val="0088683A"/>
    <w:rsid w:val="008A38AB"/>
    <w:rsid w:val="008A46D5"/>
    <w:rsid w:val="008C21F2"/>
    <w:rsid w:val="008F1889"/>
    <w:rsid w:val="00902A8C"/>
    <w:rsid w:val="00951A3F"/>
    <w:rsid w:val="009577E7"/>
    <w:rsid w:val="0098621D"/>
    <w:rsid w:val="009A011B"/>
    <w:rsid w:val="009F749B"/>
    <w:rsid w:val="00A1406E"/>
    <w:rsid w:val="00A35B98"/>
    <w:rsid w:val="00A50161"/>
    <w:rsid w:val="00A54486"/>
    <w:rsid w:val="00AF00C2"/>
    <w:rsid w:val="00B02B98"/>
    <w:rsid w:val="00BB7284"/>
    <w:rsid w:val="00BC068C"/>
    <w:rsid w:val="00BC0A29"/>
    <w:rsid w:val="00BD7AFB"/>
    <w:rsid w:val="00BF0A3F"/>
    <w:rsid w:val="00C33373"/>
    <w:rsid w:val="00C35223"/>
    <w:rsid w:val="00CA46EB"/>
    <w:rsid w:val="00CE70D6"/>
    <w:rsid w:val="00D12189"/>
    <w:rsid w:val="00D4016D"/>
    <w:rsid w:val="00D63115"/>
    <w:rsid w:val="00D638D3"/>
    <w:rsid w:val="00D64012"/>
    <w:rsid w:val="00DB7690"/>
    <w:rsid w:val="00DF1576"/>
    <w:rsid w:val="00E05E62"/>
    <w:rsid w:val="00E6106C"/>
    <w:rsid w:val="00ED5570"/>
    <w:rsid w:val="00F10F22"/>
    <w:rsid w:val="00FB21C5"/>
    <w:rsid w:val="00FB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B99BB"/>
  <w15:chartTrackingRefBased/>
  <w15:docId w15:val="{5011B22D-0A38-42E9-86CE-81297375A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Body"/>
    <w:next w:val="Normal"/>
    <w:link w:val="Heading1Char"/>
    <w:uiPriority w:val="9"/>
    <w:qFormat/>
    <w:rsid w:val="00C33373"/>
    <w:pPr>
      <w:jc w:val="center"/>
      <w:outlineLvl w:val="0"/>
    </w:pPr>
    <w:rPr>
      <w:rFonts w:ascii="TH SarabunPSK" w:hAnsi="TH SarabunPSK" w:cs="TH SarabunPSK"/>
      <w:b/>
      <w:bCs/>
      <w:sz w:val="32"/>
      <w:szCs w:val="32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C33373"/>
    <w:pPr>
      <w:outlineLvl w:val="1"/>
    </w:pPr>
    <w:rPr>
      <w:rFonts w:ascii="TH SarabunPSK" w:hAnsi="TH SarabunPSK" w:cs="TH SarabunPSK"/>
      <w:b/>
      <w:bCs/>
      <w:sz w:val="32"/>
      <w:szCs w:val="32"/>
    </w:rPr>
  </w:style>
  <w:style w:type="paragraph" w:styleId="Heading3">
    <w:name w:val="heading 3"/>
    <w:basedOn w:val="Body"/>
    <w:next w:val="Normal"/>
    <w:link w:val="Heading3Char"/>
    <w:uiPriority w:val="9"/>
    <w:unhideWhenUsed/>
    <w:qFormat/>
    <w:rsid w:val="00C33373"/>
    <w:pPr>
      <w:outlineLvl w:val="2"/>
    </w:pPr>
    <w:rPr>
      <w:rFonts w:ascii="TH SarabunPSK" w:hAnsi="TH SarabunPSK" w:cs="TH SarabunPSK"/>
      <w:b/>
      <w:bCs/>
      <w:color w:val="auto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373"/>
    <w:pPr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4"/>
    </w:pPr>
    <w:rPr>
      <w:rFonts w:ascii="Calibri" w:eastAsia="Times New Roman" w:hAnsi="Calibri" w:cs="Cordia New"/>
      <w:b/>
      <w:bCs/>
      <w:i/>
      <w:iCs/>
      <w:sz w:val="26"/>
      <w:szCs w:val="26"/>
      <w:bdr w:val="ni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1576"/>
    <w:pPr>
      <w:spacing w:after="0" w:line="240" w:lineRule="auto"/>
    </w:pPr>
  </w:style>
  <w:style w:type="table" w:styleId="TableGrid">
    <w:name w:val="Table Grid"/>
    <w:basedOn w:val="TableNormal"/>
    <w:uiPriority w:val="39"/>
    <w:rsid w:val="00DF1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F157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D21D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nhideWhenUsed/>
    <w:rsid w:val="003C500F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6624C1"/>
    <w:pPr>
      <w:ind w:left="720"/>
      <w:contextualSpacing/>
    </w:pPr>
    <w:rPr>
      <w:rFonts w:ascii="Calibri" w:eastAsia="Calibri" w:hAnsi="Calibri" w:cs="Cordia New"/>
    </w:rPr>
  </w:style>
  <w:style w:type="character" w:customStyle="1" w:styleId="Heading1Char">
    <w:name w:val="Heading 1 Char"/>
    <w:basedOn w:val="DefaultParagraphFont"/>
    <w:link w:val="Heading1"/>
    <w:uiPriority w:val="9"/>
    <w:rsid w:val="00C33373"/>
    <w:rPr>
      <w:rFonts w:ascii="TH SarabunPSK" w:eastAsia="Arial Unicode MS" w:hAnsi="TH SarabunPSK" w:cs="TH SarabunPSK"/>
      <w:b/>
      <w:bCs/>
      <w:color w:val="000000"/>
      <w:sz w:val="32"/>
      <w:szCs w:val="32"/>
      <w:bdr w:val="nil"/>
    </w:rPr>
  </w:style>
  <w:style w:type="character" w:customStyle="1" w:styleId="Heading2Char">
    <w:name w:val="Heading 2 Char"/>
    <w:basedOn w:val="DefaultParagraphFont"/>
    <w:link w:val="Heading2"/>
    <w:uiPriority w:val="9"/>
    <w:rsid w:val="00C33373"/>
    <w:rPr>
      <w:rFonts w:ascii="TH SarabunPSK" w:eastAsia="Arial Unicode MS" w:hAnsi="TH SarabunPSK" w:cs="TH SarabunPSK"/>
      <w:b/>
      <w:bCs/>
      <w:color w:val="000000"/>
      <w:sz w:val="32"/>
      <w:szCs w:val="3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C33373"/>
    <w:rPr>
      <w:rFonts w:ascii="TH SarabunPSK" w:eastAsia="Arial Unicode MS" w:hAnsi="TH SarabunPSK" w:cs="TH SarabunPSK"/>
      <w:b/>
      <w:bCs/>
      <w:sz w:val="32"/>
      <w:szCs w:val="32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373"/>
    <w:rPr>
      <w:rFonts w:ascii="Calibri" w:eastAsia="Times New Roman" w:hAnsi="Calibri" w:cs="Cordia New"/>
      <w:b/>
      <w:bCs/>
      <w:i/>
      <w:iCs/>
      <w:sz w:val="26"/>
      <w:szCs w:val="26"/>
      <w:bdr w:val="ni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C33373"/>
  </w:style>
  <w:style w:type="paragraph" w:customStyle="1" w:styleId="Body">
    <w:name w:val="Body"/>
    <w:rsid w:val="00C3337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Cs w:val="22"/>
      <w:bdr w:val="nil"/>
    </w:rPr>
  </w:style>
  <w:style w:type="paragraph" w:customStyle="1" w:styleId="TableStyle1">
    <w:name w:val="Table Style 1"/>
    <w:rsid w:val="00C3337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</w:rPr>
  </w:style>
  <w:style w:type="paragraph" w:customStyle="1" w:styleId="TableStyle2">
    <w:name w:val="Table Style 2"/>
    <w:rsid w:val="00C3337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numbering" w:customStyle="1" w:styleId="Dash">
    <w:name w:val="Dash"/>
    <w:rsid w:val="00C33373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373"/>
    <w:pPr>
      <w:spacing w:after="0" w:line="240" w:lineRule="auto"/>
    </w:pPr>
    <w:rPr>
      <w:rFonts w:ascii="Tahoma" w:eastAsia="Cordia New" w:hAnsi="Tahoma" w:cs="Angsana New"/>
      <w:sz w:val="16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373"/>
    <w:rPr>
      <w:rFonts w:ascii="Tahoma" w:eastAsia="Cordia New" w:hAnsi="Tahoma" w:cs="Angsana New"/>
      <w:sz w:val="16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C33373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C33373"/>
    <w:rPr>
      <w:rFonts w:ascii="Times New Roman" w:eastAsia="Arial Unicode MS" w:hAnsi="Times New Roman" w:cs="Times New Roman"/>
      <w:sz w:val="24"/>
      <w:szCs w:val="24"/>
      <w:bdr w:val="ni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33373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C33373"/>
    <w:rPr>
      <w:rFonts w:ascii="Times New Roman" w:eastAsia="Arial Unicode MS" w:hAnsi="Times New Roman" w:cs="Times New Roman"/>
      <w:sz w:val="24"/>
      <w:szCs w:val="24"/>
      <w:bdr w:val="nil"/>
      <w:lang w:bidi="ar-SA"/>
    </w:rPr>
  </w:style>
  <w:style w:type="table" w:customStyle="1" w:styleId="TableGrid1">
    <w:name w:val="Table Grid1"/>
    <w:basedOn w:val="TableNormal"/>
    <w:next w:val="TableGrid"/>
    <w:uiPriority w:val="39"/>
    <w:rsid w:val="00C33373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33373"/>
    <w:pPr>
      <w:spacing w:after="0" w:line="240" w:lineRule="auto"/>
    </w:pPr>
    <w:rPr>
      <w:rFonts w:ascii="Calibri" w:eastAsia="Malgun Gothic" w:hAnsi="Calibri" w:cs="Cordi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3373"/>
    <w:rPr>
      <w:rFonts w:ascii="Calibri" w:eastAsia="Malgun Gothic" w:hAnsi="Calibri" w:cs="Cordia New"/>
      <w:sz w:val="20"/>
      <w:szCs w:val="25"/>
    </w:rPr>
  </w:style>
  <w:style w:type="character" w:styleId="FootnoteReference">
    <w:name w:val="footnote reference"/>
    <w:unhideWhenUsed/>
    <w:rsid w:val="00C33373"/>
    <w:rPr>
      <w:sz w:val="32"/>
      <w:szCs w:val="32"/>
      <w:vertAlign w:val="superscript"/>
    </w:rPr>
  </w:style>
  <w:style w:type="paragraph" w:styleId="BodyText">
    <w:name w:val="Body Text"/>
    <w:basedOn w:val="Normal"/>
    <w:link w:val="BodyTextChar"/>
    <w:rsid w:val="00C33373"/>
    <w:pPr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C33373"/>
    <w:rPr>
      <w:rFonts w:ascii="Angsana New" w:eastAsia="Cordia New" w:hAnsi="Angsana New" w:cs="Angsana New"/>
      <w:sz w:val="32"/>
      <w:szCs w:val="32"/>
    </w:rPr>
  </w:style>
  <w:style w:type="paragraph" w:customStyle="1" w:styleId="1">
    <w:name w:val="ปกติ1"/>
    <w:rsid w:val="00C33373"/>
    <w:pPr>
      <w:spacing w:after="0" w:line="240" w:lineRule="auto"/>
    </w:pPr>
    <w:rPr>
      <w:rFonts w:ascii="Times New Roman" w:eastAsia="ヒラギノ角ゴ Pro W3" w:hAnsi="Times New Roman" w:cs="Angsana New"/>
      <w:color w:val="000000"/>
      <w:sz w:val="24"/>
      <w:szCs w:val="20"/>
      <w:lang w:val="en-AU"/>
    </w:rPr>
  </w:style>
  <w:style w:type="character" w:customStyle="1" w:styleId="style91">
    <w:name w:val="style91"/>
    <w:rsid w:val="00C33373"/>
    <w:rPr>
      <w:b/>
      <w:bCs/>
      <w:color w:val="0096A0"/>
      <w:sz w:val="27"/>
      <w:szCs w:val="27"/>
    </w:rPr>
  </w:style>
  <w:style w:type="character" w:styleId="FollowedHyperlink">
    <w:name w:val="FollowedHyperlink"/>
    <w:uiPriority w:val="99"/>
    <w:semiHidden/>
    <w:unhideWhenUsed/>
    <w:rsid w:val="00C33373"/>
    <w:rPr>
      <w:color w:val="800080"/>
      <w:u w:val="single"/>
    </w:rPr>
  </w:style>
  <w:style w:type="character" w:customStyle="1" w:styleId="ds91">
    <w:name w:val="ds91"/>
    <w:rsid w:val="00C33373"/>
  </w:style>
  <w:style w:type="character" w:customStyle="1" w:styleId="ListParagraphChar">
    <w:name w:val="List Paragraph Char"/>
    <w:link w:val="ListParagraph"/>
    <w:uiPriority w:val="34"/>
    <w:rsid w:val="00C33373"/>
    <w:rPr>
      <w:rFonts w:ascii="Calibri" w:eastAsia="Calibri" w:hAnsi="Calibri" w:cs="Cordia New"/>
    </w:rPr>
  </w:style>
  <w:style w:type="paragraph" w:styleId="Title">
    <w:name w:val="Title"/>
    <w:basedOn w:val="Normal"/>
    <w:link w:val="TitleChar"/>
    <w:qFormat/>
    <w:rsid w:val="00C33373"/>
    <w:pPr>
      <w:spacing w:after="120" w:line="240" w:lineRule="auto"/>
      <w:ind w:firstLine="720"/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33373"/>
    <w:rPr>
      <w:rFonts w:ascii="Cordia New" w:eastAsia="Cordia New" w:hAnsi="Cordia New" w:cs="Cordia New"/>
      <w:b/>
      <w:bCs/>
      <w:sz w:val="32"/>
      <w:szCs w:val="32"/>
    </w:rPr>
  </w:style>
  <w:style w:type="paragraph" w:customStyle="1" w:styleId="Default">
    <w:name w:val="Default"/>
    <w:rsid w:val="00C33373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0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996F4-DCCF-4F81-8FE8-BFD1AE757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86</Pages>
  <Words>21909</Words>
  <Characters>124882</Characters>
  <Application>Microsoft Office Word</Application>
  <DocSecurity>0</DocSecurity>
  <Lines>1040</Lines>
  <Paragraphs>292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chayanis munkong</dc:creator>
  <cp:keywords/>
  <dc:description/>
  <cp:lastModifiedBy>chayanis munkong</cp:lastModifiedBy>
  <cp:revision>22</cp:revision>
  <dcterms:created xsi:type="dcterms:W3CDTF">2018-10-18T08:58:00Z</dcterms:created>
  <dcterms:modified xsi:type="dcterms:W3CDTF">2019-04-26T08:57:00Z</dcterms:modified>
</cp:coreProperties>
</file>